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D7D" w:rsidRPr="005A6CC1" w:rsidRDefault="00EF2D7D" w:rsidP="004F4239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4F4239" w:rsidRDefault="004F4239" w:rsidP="004F423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F4239" w:rsidRDefault="004F4239" w:rsidP="004F4239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00750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>
        <w:rPr>
          <w:rFonts w:ascii="Times New Roman" w:hAnsi="Times New Roman" w:cs="Times New Roman"/>
          <w:color w:val="000000"/>
          <w:sz w:val="24"/>
          <w:szCs w:val="24"/>
        </w:rPr>
        <w:t>Музыка» для 4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щего образования, основной образовательной программы ЧОУ «</w:t>
      </w:r>
      <w:r w:rsidRPr="00400750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40075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4F4239" w:rsidRPr="00CF2DDC" w:rsidRDefault="004F4239" w:rsidP="004F4239">
      <w:pPr>
        <w:pStyle w:val="3"/>
        <w:shd w:val="clear" w:color="auto" w:fill="auto"/>
        <w:spacing w:line="276" w:lineRule="auto"/>
        <w:ind w:left="20" w:right="20"/>
        <w:rPr>
          <w:b/>
          <w:color w:val="000000"/>
          <w:sz w:val="24"/>
          <w:szCs w:val="24"/>
        </w:rPr>
      </w:pPr>
      <w:r w:rsidRPr="00CF2DDC">
        <w:rPr>
          <w:b/>
          <w:color w:val="000000"/>
          <w:sz w:val="24"/>
          <w:szCs w:val="24"/>
        </w:rPr>
        <w:t>Нормативная основа программы</w:t>
      </w:r>
    </w:p>
    <w:p w:rsidR="004F4239" w:rsidRPr="00400750" w:rsidRDefault="004F4239" w:rsidP="004F423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</w:p>
    <w:p w:rsidR="004F4239" w:rsidRPr="00400750" w:rsidRDefault="004F4239" w:rsidP="004F423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  <w:r w:rsidRPr="00400750">
        <w:rPr>
          <w:color w:val="000000"/>
          <w:sz w:val="24"/>
          <w:szCs w:val="24"/>
        </w:rPr>
        <w:t xml:space="preserve">Рабочая программа по </w:t>
      </w:r>
      <w:r>
        <w:rPr>
          <w:color w:val="000000"/>
          <w:sz w:val="24"/>
          <w:szCs w:val="24"/>
        </w:rPr>
        <w:t xml:space="preserve">математике </w:t>
      </w:r>
      <w:r w:rsidRPr="00400750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400750">
        <w:rPr>
          <w:color w:val="000000"/>
          <w:sz w:val="24"/>
          <w:szCs w:val="24"/>
        </w:rPr>
        <w:t>с</w:t>
      </w:r>
      <w:proofErr w:type="gramEnd"/>
      <w:r w:rsidRPr="00400750">
        <w:rPr>
          <w:color w:val="000000"/>
          <w:sz w:val="24"/>
          <w:szCs w:val="24"/>
        </w:rPr>
        <w:t>: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Законом от 29.12.2012 № 273-ФЗ «Об обра</w:t>
      </w:r>
      <w:r>
        <w:rPr>
          <w:rFonts w:ascii="Times New Roman" w:hAnsi="Times New Roman" w:cs="Times New Roman"/>
          <w:sz w:val="24"/>
          <w:szCs w:val="24"/>
        </w:rPr>
        <w:t>зовании в Российской Федерации».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</w:t>
      </w:r>
      <w:r w:rsidRPr="00292310">
        <w:rPr>
          <w:rFonts w:ascii="Times New Roman" w:hAnsi="Times New Roman" w:cs="Times New Roman"/>
          <w:sz w:val="24"/>
          <w:szCs w:val="24"/>
        </w:rPr>
        <w:t>р</w:t>
      </w:r>
      <w:r w:rsidRPr="00292310">
        <w:rPr>
          <w:rFonts w:ascii="Times New Roman" w:hAnsi="Times New Roman" w:cs="Times New Roman"/>
          <w:sz w:val="24"/>
          <w:szCs w:val="24"/>
        </w:rPr>
        <w:t>ждении и введении в действие федерального государственного образовательного стандарта начально</w:t>
      </w:r>
      <w:r>
        <w:rPr>
          <w:rFonts w:ascii="Times New Roman" w:hAnsi="Times New Roman" w:cs="Times New Roman"/>
          <w:sz w:val="24"/>
          <w:szCs w:val="24"/>
        </w:rPr>
        <w:t>го общего образования".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Концепцией модер</w:t>
      </w:r>
      <w:r>
        <w:rPr>
          <w:rFonts w:ascii="Times New Roman" w:hAnsi="Times New Roman" w:cs="Times New Roman"/>
          <w:sz w:val="24"/>
          <w:szCs w:val="24"/>
        </w:rPr>
        <w:t>низации российского образования.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Уставом ЧОУ «Немецкая школа «И</w:t>
      </w:r>
      <w:r>
        <w:rPr>
          <w:rFonts w:ascii="Times New Roman" w:hAnsi="Times New Roman" w:cs="Times New Roman"/>
          <w:sz w:val="24"/>
          <w:szCs w:val="24"/>
        </w:rPr>
        <w:t>оганн-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>
        <w:rPr>
          <w:rFonts w:ascii="Times New Roman" w:hAnsi="Times New Roman" w:cs="Times New Roman"/>
          <w:sz w:val="24"/>
          <w:szCs w:val="24"/>
        </w:rPr>
        <w:t>-Шуле».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</w:t>
      </w:r>
      <w:r>
        <w:rPr>
          <w:rFonts w:ascii="Times New Roman" w:hAnsi="Times New Roman" w:cs="Times New Roman"/>
          <w:sz w:val="24"/>
          <w:szCs w:val="24"/>
        </w:rPr>
        <w:t>» начального общего образования.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</w:t>
      </w:r>
      <w:r w:rsidRPr="00292310">
        <w:rPr>
          <w:rFonts w:ascii="Times New Roman" w:hAnsi="Times New Roman" w:cs="Times New Roman"/>
          <w:sz w:val="24"/>
          <w:szCs w:val="24"/>
        </w:rPr>
        <w:t>ц</w:t>
      </w:r>
      <w:r w:rsidRPr="00292310">
        <w:rPr>
          <w:rFonts w:ascii="Times New Roman" w:hAnsi="Times New Roman" w:cs="Times New Roman"/>
          <w:sz w:val="24"/>
          <w:szCs w:val="24"/>
        </w:rPr>
        <w:t>кая школа «Иоганн-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-Шуле» дл</w:t>
      </w:r>
      <w:r>
        <w:rPr>
          <w:rFonts w:ascii="Times New Roman" w:hAnsi="Times New Roman" w:cs="Times New Roman"/>
          <w:sz w:val="24"/>
          <w:szCs w:val="24"/>
        </w:rPr>
        <w:t>я начального общего образования.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Примерной программой по математике, включённой в содержательный раздел пр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мерной основной образовательной програм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 начального общего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образовани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составлена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римерной программой на основе Фед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рального компонента государственного стандарта начального общего образования и авторской программы «Музыка» В.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И. Науменко, Т. Н.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1-4 классов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учреждений.</w:t>
      </w:r>
    </w:p>
    <w:p w:rsidR="004F4239" w:rsidRPr="00292310" w:rsidRDefault="004F4239" w:rsidP="004F4239">
      <w:pPr>
        <w:pStyle w:val="a4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29231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4F4239" w:rsidRPr="00400750" w:rsidRDefault="004F4239" w:rsidP="004F4239">
      <w:pPr>
        <w:rPr>
          <w:rFonts w:ascii="Times New Roman" w:hAnsi="Times New Roman" w:cs="Times New Roman"/>
          <w:sz w:val="24"/>
          <w:szCs w:val="24"/>
        </w:rPr>
      </w:pPr>
    </w:p>
    <w:p w:rsidR="004F4239" w:rsidRPr="00ED154B" w:rsidRDefault="004F4239" w:rsidP="004F4239">
      <w:pPr>
        <w:spacing w:after="0" w:line="276" w:lineRule="auto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 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EF2D7D" w:rsidRPr="005A6CC1" w:rsidRDefault="00EF2D7D" w:rsidP="00EF2D7D">
      <w:pPr>
        <w:spacing w:after="0" w:line="276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в начальной школе за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ключается:</w:t>
      </w: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формировании основ духовно-нравст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венного воспитания школьников через приобщение к музыкальной культуре как важнейшему компо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ненту гармоничного развития личности.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заключаются в сле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дующем: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интерес, любовь и уважение к музыке как предмету искусства;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воспринимать музыку как важную часть жизни каждого человека;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эмоциональной отзывчивости, любви к окружающ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миру;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 развивать нравственно-патрио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чувства: любви к Родине, уважения к ее истории и традициям;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основы художественного вкуса;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эмоционально-ценностное отноше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 музыкальному искусству;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научить видеть взаимосвязи между музыкой и другими видами искусства (в первую очередь лите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ратурой и изобразительным искусством);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обогатить знаниями о музыкальном искусстве;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практическим умениям и навыкам в учебно-творческой деятельности;</w:t>
      </w:r>
    </w:p>
    <w:p w:rsidR="00EF2D7D" w:rsidRPr="005A6CC1" w:rsidRDefault="00EF2D7D" w:rsidP="00EF2D7D">
      <w:pPr>
        <w:numPr>
          <w:ilvl w:val="0"/>
          <w:numId w:val="9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потребность в общении с музыкой.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задач осуществляется через различ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виды музыкальной деятельности: сл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шание му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зыки, пение, инструментальное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зыкально-пластическое движ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драматизацию музыкальных произведений.</w:t>
      </w:r>
    </w:p>
    <w:p w:rsidR="00EF2D7D" w:rsidRDefault="00EF2D7D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4F4239" w:rsidRPr="005A6CC1" w:rsidRDefault="004F4239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составлена в соответствии с авторской программой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. Н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принципиальных изменений не внесено.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Характерная тенденция, присущая стандартам второго поколения, связана с «усил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общекультурной направленности общего образования, универсализации и интеграции знаний».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главных методов программы избраны </w:t>
      </w: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 междисциплинарных вз</w:t>
      </w: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имодействий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В.Алеев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стилевой подход, творческий метод (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Л.Предтеченская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системный подход, метод восхождения от частного к общему.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междисциплинарных взаимодействий является важнейшим методом данной программы. 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сущность соотносится с понятием меж предметные связи, широко прим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няемым в области школьной педагогики.</w:t>
      </w:r>
      <w:proofErr w:type="gramEnd"/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Стилевой подход,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широко применяемый в программе, нацелен на постепе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формирование у школьников осознанного стилевого восприятия музыки.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Творческий метод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впервые обозначенный в середине 90-х годов Предтеченской в применении к курсу «Мировая художественная культура», используется как важнейший художественно-педагогический 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определяющий качественно-результативный показ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ее практического воплощения.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Системный подход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 на достижение целостности и единства всех соста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ляющих компонентов программы –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музыкального и фонового материала, в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 практической деятельности, видов практической деятельности. Кроме того, системный подход позволяет координировать соотношение частей и целого. Использование системн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подхода допускает взаимодействие одной системы с другими (настоящей программы по музыке с программами по литературному чтению, изобразительному искусству, русскому языку, окружающему миру).</w:t>
      </w:r>
      <w:r w:rsid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Музыкальную основу программы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произведения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 духовной музыки, а также значительно обновленный репертуар композиторов-песенников. Особо 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метим, что песенный материал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нестолько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вспомогательную, «иллюстративную» функцию, сколько играет самоценную смысловую роль в освоении содержания программы.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музыкальных произведений осуществлен с учетом их доступности, художественной выразительности, очевидной образовательной и воспитательной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Академический материал подобран в соответствии с реальной возможностью его освоения в рамках урочной деятельности; песенный репертуар дан в расширенном варианте с целью его вариативного использования.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(или их фрагменты), предназначенные для прослушивания, звучат не более 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ной-двух минут в 4-м классе.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Широкий интегративный конте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(имеются в виду многочисленные с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держательные связи с предметами «Литературное чтение», «Изобразительное искусство», «Русский язык», «Окружающий мир») не снижает само ценности предмета «Музыка», а лишь придает больший «стереофонический» объем в восприятии и усвоении его содерж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ния. Также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интегративность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обусловливает и особенности формирования результатов обр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зования. В результате изучения всех без исключения предметов в начальной школе у в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пускников будут сформированы личностные, регулятивные, познавательные и коммуник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тивные универсальные учебные действия как основа умения учиться.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Pr="005A6CC1" w:rsidRDefault="00EF2D7D" w:rsidP="00EF2D7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39" w:rsidRDefault="004F4239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часов:</w:t>
      </w:r>
    </w:p>
    <w:p w:rsidR="004F4239" w:rsidRPr="00ED154B" w:rsidRDefault="004F4239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239" w:rsidRPr="00B8292D" w:rsidRDefault="004F4239" w:rsidP="004F42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четвёртом 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 отводится 1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недели). </w:t>
      </w:r>
    </w:p>
    <w:p w:rsidR="004F4239" w:rsidRDefault="004F4239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D7D" w:rsidRPr="005A6CC1" w:rsidRDefault="00EF2D7D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  связи и метапредметные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результаты предмета «Музыка»: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Pr="005A6CC1" w:rsidRDefault="00EF2D7D" w:rsidP="00EF2D7D">
      <w:pPr>
        <w:pStyle w:val="a9"/>
        <w:shd w:val="clear" w:color="auto" w:fill="FFFFFF"/>
        <w:spacing w:before="0" w:beforeAutospacing="0" w:after="150" w:afterAutospacing="0" w:line="276" w:lineRule="auto"/>
        <w:jc w:val="both"/>
      </w:pPr>
      <w:r w:rsidRPr="005A6CC1">
        <w:rPr>
          <w:b/>
          <w:bCs/>
        </w:rPr>
        <w:t>В </w:t>
      </w:r>
      <w:r w:rsidRPr="005A6CC1">
        <w:t>области личностных результатов:</w:t>
      </w:r>
    </w:p>
    <w:p w:rsidR="00EF2D7D" w:rsidRPr="005A6CC1" w:rsidRDefault="00EF2D7D" w:rsidP="00EF2D7D">
      <w:pPr>
        <w:pStyle w:val="a9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наличие широкой мотивационной основы учеб</w:t>
      </w:r>
      <w:r w:rsidRPr="005A6CC1">
        <w:softHyphen/>
        <w:t>ной деятельности, включающей соц</w:t>
      </w:r>
      <w:r w:rsidRPr="005A6CC1">
        <w:t>и</w:t>
      </w:r>
      <w:r w:rsidRPr="005A6CC1">
        <w:t>альные, учеб</w:t>
      </w:r>
      <w:r w:rsidRPr="005A6CC1">
        <w:softHyphen/>
        <w:t>но-познавательные и внешние мотивы;</w:t>
      </w:r>
    </w:p>
    <w:p w:rsidR="00EF2D7D" w:rsidRPr="005A6CC1" w:rsidRDefault="00EF2D7D" w:rsidP="00EF2D7D">
      <w:pPr>
        <w:pStyle w:val="a9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ориентация на понимание причин успеха в учебной деятельности;</w:t>
      </w:r>
    </w:p>
    <w:p w:rsidR="00EF2D7D" w:rsidRPr="005A6CC1" w:rsidRDefault="00EF2D7D" w:rsidP="00EF2D7D">
      <w:pPr>
        <w:pStyle w:val="a9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наличие учебно-познавательного интереса к но</w:t>
      </w:r>
      <w:r w:rsidRPr="005A6CC1">
        <w:softHyphen/>
        <w:t>вому учебному материалу и способам решения новой частной задачи;</w:t>
      </w:r>
    </w:p>
    <w:p w:rsidR="00EF2D7D" w:rsidRPr="005A6CC1" w:rsidRDefault="00EF2D7D" w:rsidP="00EF2D7D">
      <w:pPr>
        <w:pStyle w:val="a9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наличие способности к самооценке на основе критерия успешности учебной де</w:t>
      </w:r>
      <w:r w:rsidRPr="005A6CC1">
        <w:t>я</w:t>
      </w:r>
      <w:r w:rsidRPr="005A6CC1">
        <w:t>тельности;</w:t>
      </w:r>
    </w:p>
    <w:p w:rsidR="00EF2D7D" w:rsidRPr="005A6CC1" w:rsidRDefault="00EF2D7D" w:rsidP="00EF2D7D">
      <w:pPr>
        <w:pStyle w:val="a9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</w:t>
      </w:r>
      <w:r w:rsidRPr="005A6CC1">
        <w:t>с</w:t>
      </w:r>
      <w:r w:rsidRPr="005A6CC1">
        <w:t>торию, осознание ответственнос</w:t>
      </w:r>
      <w:r w:rsidRPr="005A6CC1">
        <w:softHyphen/>
        <w:t>ти человека за общее благополучие;</w:t>
      </w:r>
    </w:p>
    <w:p w:rsidR="00EF2D7D" w:rsidRPr="005A6CC1" w:rsidRDefault="00EF2D7D" w:rsidP="00EF2D7D">
      <w:pPr>
        <w:pStyle w:val="a9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наличие основы ориентации в нравственном содержании и смысле поступков как собственных, так и окружающих людей;</w:t>
      </w:r>
    </w:p>
    <w:p w:rsidR="00EF2D7D" w:rsidRPr="005A6CC1" w:rsidRDefault="00EF2D7D" w:rsidP="00EF2D7D">
      <w:pPr>
        <w:pStyle w:val="a9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 xml:space="preserve">наличие </w:t>
      </w:r>
      <w:proofErr w:type="spellStart"/>
      <w:r w:rsidRPr="005A6CC1">
        <w:t>эмпатии</w:t>
      </w:r>
      <w:proofErr w:type="spellEnd"/>
      <w:r w:rsidRPr="005A6CC1">
        <w:t xml:space="preserve"> как понимания чу</w:t>
      </w:r>
      <w:proofErr w:type="gramStart"/>
      <w:r w:rsidRPr="005A6CC1">
        <w:t>вств др</w:t>
      </w:r>
      <w:proofErr w:type="gramEnd"/>
      <w:r w:rsidRPr="005A6CC1">
        <w:t>у</w:t>
      </w:r>
      <w:r w:rsidRPr="005A6CC1">
        <w:softHyphen/>
        <w:t>гих людей и сопереживания им;</w:t>
      </w:r>
    </w:p>
    <w:p w:rsidR="004F4239" w:rsidRDefault="00EF2D7D" w:rsidP="00EF2D7D">
      <w:pPr>
        <w:pStyle w:val="a9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выражение чувства прекрасного и эстетиче</w:t>
      </w:r>
      <w:r w:rsidRPr="005A6CC1">
        <w:softHyphen/>
        <w:t>ских чувств на основе знакомства с пр</w:t>
      </w:r>
      <w:r w:rsidRPr="005A6CC1">
        <w:t>о</w:t>
      </w:r>
      <w:r w:rsidRPr="005A6CC1">
        <w:t>изведениями мировой и отечественной музыкальной культуры; наличие эмоци</w:t>
      </w:r>
      <w:r w:rsidRPr="005A6CC1">
        <w:t>о</w:t>
      </w:r>
      <w:r w:rsidRPr="005A6CC1">
        <w:t>нально-ценностного отношения к искусству;</w:t>
      </w:r>
    </w:p>
    <w:p w:rsidR="004F4239" w:rsidRDefault="00EF2D7D" w:rsidP="00EF2D7D">
      <w:pPr>
        <w:pStyle w:val="a9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 xml:space="preserve"> развитие этических чувств;</w:t>
      </w:r>
    </w:p>
    <w:p w:rsidR="004F4239" w:rsidRDefault="00EF2D7D" w:rsidP="00EF2D7D">
      <w:pPr>
        <w:pStyle w:val="a9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lastRenderedPageBreak/>
        <w:t xml:space="preserve">реализация творческого потенциала в процессе коллективного (индивидуального) </w:t>
      </w:r>
      <w:proofErr w:type="spellStart"/>
      <w:r w:rsidRPr="005A6CC1">
        <w:t>музицирования</w:t>
      </w:r>
      <w:proofErr w:type="spellEnd"/>
      <w:r w:rsidRPr="005A6CC1">
        <w:t>;</w:t>
      </w:r>
    </w:p>
    <w:p w:rsidR="00EF2D7D" w:rsidRPr="005A6CC1" w:rsidRDefault="00EF2D7D" w:rsidP="00EF2D7D">
      <w:pPr>
        <w:pStyle w:val="a9"/>
        <w:numPr>
          <w:ilvl w:val="0"/>
          <w:numId w:val="2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позитивная самооценка своих музыкально-твор</w:t>
      </w:r>
      <w:r w:rsidRPr="005A6CC1">
        <w:softHyphen/>
        <w:t>ческих способностей.</w:t>
      </w:r>
    </w:p>
    <w:p w:rsidR="00EF2D7D" w:rsidRPr="005A6CC1" w:rsidRDefault="00EF2D7D" w:rsidP="00EF2D7D">
      <w:pPr>
        <w:pStyle w:val="a9"/>
        <w:shd w:val="clear" w:color="auto" w:fill="FFFFFF"/>
        <w:spacing w:before="0" w:beforeAutospacing="0" w:after="150" w:afterAutospacing="0" w:line="276" w:lineRule="auto"/>
        <w:jc w:val="both"/>
      </w:pPr>
      <w:r w:rsidRPr="005A6CC1">
        <w:rPr>
          <w:b/>
          <w:bCs/>
        </w:rPr>
        <w:t>В </w:t>
      </w:r>
      <w:r w:rsidRPr="005A6CC1">
        <w:t>области метапредметных результатов: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осуществление поиска необходимой информа</w:t>
      </w:r>
      <w:r w:rsidRPr="005A6CC1">
        <w:softHyphen/>
        <w:t>ции для выполнения учебных заданий с использова</w:t>
      </w:r>
      <w:r w:rsidRPr="005A6CC1">
        <w:softHyphen/>
        <w:t>нием учебника и рабочей тетради для 4 класса;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строить речевые высказывания о музы</w:t>
      </w:r>
      <w:r w:rsidRPr="005A6CC1">
        <w:softHyphen/>
        <w:t>ке (музыкальных произведениях) в устной и пись</w:t>
      </w:r>
      <w:r w:rsidRPr="005A6CC1">
        <w:softHyphen/>
        <w:t>менной форме (в соответствии с требованиями учеб</w:t>
      </w:r>
      <w:r w:rsidRPr="005A6CC1">
        <w:softHyphen/>
        <w:t>ника и рабочей тетради для 4 класса);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ориентироваться на разнообразие спо</w:t>
      </w:r>
      <w:r w:rsidRPr="005A6CC1">
        <w:softHyphen/>
        <w:t>собов решения смысловых и худож</w:t>
      </w:r>
      <w:r w:rsidRPr="005A6CC1">
        <w:t>е</w:t>
      </w:r>
      <w:r w:rsidRPr="005A6CC1">
        <w:t>ственно-творче</w:t>
      </w:r>
      <w:r w:rsidRPr="005A6CC1">
        <w:softHyphen/>
        <w:t>ских задач (в соответствии с требованиями учебника для 4 класса);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формулировать собственное мнение и позицию;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использовать знаково-символические средства, представленные в нотных примерах учеб</w:t>
      </w:r>
      <w:r w:rsidRPr="005A6CC1">
        <w:softHyphen/>
        <w:t>ника, для решения задач;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понимание основ смыслового чтения художест</w:t>
      </w:r>
      <w:r w:rsidRPr="005A6CC1">
        <w:softHyphen/>
        <w:t>венных и познавательных текстов; умение выделять существенную информацию из текстов разных видов;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проводить простые аналогии и сравне</w:t>
      </w:r>
      <w:r w:rsidRPr="005A6CC1">
        <w:softHyphen/>
        <w:t>ния, устанавливать простые классиф</w:t>
      </w:r>
      <w:r w:rsidRPr="005A6CC1">
        <w:t>и</w:t>
      </w:r>
      <w:r w:rsidRPr="005A6CC1">
        <w:t>кации между музыкальными произведениями, а также произве</w:t>
      </w:r>
      <w:r w:rsidRPr="005A6CC1">
        <w:softHyphen/>
        <w:t>дениями музыки, л</w:t>
      </w:r>
      <w:r w:rsidRPr="005A6CC1">
        <w:t>и</w:t>
      </w:r>
      <w:r w:rsidRPr="005A6CC1">
        <w:t>тературы и изобразительного искусства по заданным в учебнике критериям;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установление простых причинно-следственных связей (в соответствии с требован</w:t>
      </w:r>
      <w:r w:rsidRPr="005A6CC1">
        <w:t>и</w:t>
      </w:r>
      <w:r w:rsidRPr="005A6CC1">
        <w:t>ями учебника для 4 класса);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осуществление элементов синтеза как состав</w:t>
      </w:r>
      <w:r w:rsidRPr="005A6CC1">
        <w:softHyphen/>
        <w:t>ление целого из частей (на примере м</w:t>
      </w:r>
      <w:r w:rsidRPr="005A6CC1">
        <w:t>а</w:t>
      </w:r>
      <w:r w:rsidRPr="005A6CC1">
        <w:t>териала меж</w:t>
      </w:r>
      <w:r w:rsidRPr="005A6CC1">
        <w:softHyphen/>
        <w:t>дисциплинарных тем учебника для 4 класса);</w:t>
      </w:r>
    </w:p>
    <w:p w:rsidR="00EF2D7D" w:rsidRPr="005A6CC1" w:rsidRDefault="00EF2D7D" w:rsidP="00EF2D7D">
      <w:pPr>
        <w:pStyle w:val="a9"/>
        <w:numPr>
          <w:ilvl w:val="0"/>
          <w:numId w:val="2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осуществление простых обобщений между от</w:t>
      </w:r>
      <w:r w:rsidRPr="005A6CC1">
        <w:softHyphen/>
        <w:t>дельными произведениями искусства на основе вы</w:t>
      </w:r>
      <w:r w:rsidRPr="005A6CC1">
        <w:softHyphen/>
        <w:t>явления сущностной связи (на примере материала междисциплинарных тем учебника для 4 класса);</w:t>
      </w:r>
    </w:p>
    <w:p w:rsidR="00EF2D7D" w:rsidRPr="005A6CC1" w:rsidRDefault="00EF2D7D" w:rsidP="00EF2D7D">
      <w:pPr>
        <w:pStyle w:val="a9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подведение под понятие на основе существен</w:t>
      </w:r>
      <w:r w:rsidRPr="005A6CC1">
        <w:softHyphen/>
        <w:t>ных признаков музыкального произв</w:t>
      </w:r>
      <w:r w:rsidRPr="005A6CC1">
        <w:t>е</w:t>
      </w:r>
      <w:r w:rsidRPr="005A6CC1">
        <w:t>дения и их син</w:t>
      </w:r>
      <w:r w:rsidRPr="005A6CC1">
        <w:softHyphen/>
        <w:t>теза (в соответствии с требованиями учебника для 4 класса);</w:t>
      </w:r>
    </w:p>
    <w:p w:rsidR="00EF2D7D" w:rsidRPr="005A6CC1" w:rsidRDefault="00EF2D7D" w:rsidP="00EF2D7D">
      <w:pPr>
        <w:pStyle w:val="a9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наличие стремления находить продуктивное сотрудничество (общение, взаимоде</w:t>
      </w:r>
      <w:r w:rsidRPr="005A6CC1">
        <w:t>й</w:t>
      </w:r>
      <w:r w:rsidRPr="005A6CC1">
        <w:t>ствие) со сверст</w:t>
      </w:r>
      <w:r w:rsidRPr="005A6CC1">
        <w:softHyphen/>
        <w:t>никами при решении музыкально-творческих задач;</w:t>
      </w:r>
    </w:p>
    <w:p w:rsidR="00EF2D7D" w:rsidRPr="005A6CC1" w:rsidRDefault="00EF2D7D" w:rsidP="00EF2D7D">
      <w:pPr>
        <w:pStyle w:val="a9"/>
        <w:numPr>
          <w:ilvl w:val="0"/>
          <w:numId w:val="2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участие в музыкальной жизни класса (школы, города).</w:t>
      </w:r>
    </w:p>
    <w:p w:rsidR="00EF2D7D" w:rsidRPr="005A6CC1" w:rsidRDefault="00EF2D7D" w:rsidP="00EF2D7D">
      <w:pPr>
        <w:pStyle w:val="a9"/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В области предметных результатов:</w:t>
      </w:r>
    </w:p>
    <w:p w:rsidR="00EF2D7D" w:rsidRPr="005A6CC1" w:rsidRDefault="00EF2D7D" w:rsidP="004F4239">
      <w:pPr>
        <w:pStyle w:val="a9"/>
        <w:numPr>
          <w:ilvl w:val="0"/>
          <w:numId w:val="2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наличие интереса к предмету «Музыка». Этот интерес отражается в музыкально-творческом само</w:t>
      </w:r>
      <w:r w:rsidRPr="005A6CC1">
        <w:softHyphen/>
        <w:t>выражении (пение, игра на детских музыкальных инструментах, участие в импровизации, музыкаль</w:t>
      </w:r>
      <w:r w:rsidRPr="005A6CC1">
        <w:softHyphen/>
        <w:t>но-пластическое движение, участие в музыкал</w:t>
      </w:r>
      <w:r w:rsidRPr="005A6CC1">
        <w:t>ь</w:t>
      </w:r>
      <w:r w:rsidRPr="005A6CC1">
        <w:t>но-драматических спектаклях);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proofErr w:type="gramStart"/>
      <w:r w:rsidRPr="005A6CC1">
        <w:lastRenderedPageBreak/>
        <w:t>знание имен выдающихся отечественных и за</w:t>
      </w:r>
      <w:r w:rsidRPr="005A6CC1">
        <w:softHyphen/>
        <w:t>рубежных композиторов: венских классиков, ком</w:t>
      </w:r>
      <w:r w:rsidRPr="005A6CC1">
        <w:softHyphen/>
        <w:t>позиторов — представителей «Могучей кучки», а также И. С. Баха, Ф. Шуберта, Ф. Шопена, Э. Гри</w:t>
      </w:r>
      <w:r w:rsidRPr="005A6CC1">
        <w:softHyphen/>
        <w:t>га, Дж. Верди;</w:t>
      </w:r>
      <w:proofErr w:type="gramEnd"/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узнавать характерные черты музыкаль</w:t>
      </w:r>
      <w:r w:rsidRPr="005A6CC1">
        <w:softHyphen/>
        <w:t>ной речи вышеназванных композит</w:t>
      </w:r>
      <w:r w:rsidRPr="005A6CC1">
        <w:t>о</w:t>
      </w:r>
      <w:r w:rsidRPr="005A6CC1">
        <w:t>ров;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воспринимать музыку различных жан</w:t>
      </w:r>
      <w:r w:rsidRPr="005A6CC1">
        <w:softHyphen/>
        <w:t>ров, размышлять о музыкальных пр</w:t>
      </w:r>
      <w:r w:rsidRPr="005A6CC1">
        <w:t>о</w:t>
      </w:r>
      <w:r w:rsidRPr="005A6CC1">
        <w:t>изведениях как способе выражения чувств и мыслей человека;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соотносить простые образцы народной и профессиональной музыки;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 xml:space="preserve">умение распознавать художественный смысл различных форм строения музыки (двухчастная, </w:t>
      </w:r>
      <w:proofErr w:type="gramStart"/>
      <w:r w:rsidRPr="005A6CC1">
        <w:t>трехчастная</w:t>
      </w:r>
      <w:proofErr w:type="gramEnd"/>
      <w:r w:rsidRPr="005A6CC1">
        <w:t>, рондо, вариации);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знание названий различных видов оркестров;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знание названий групп симфонического орке</w:t>
      </w:r>
      <w:r w:rsidRPr="005A6CC1">
        <w:softHyphen/>
        <w:t>стра;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умение соотносить выразительные и изобра</w:t>
      </w:r>
      <w:r w:rsidRPr="005A6CC1">
        <w:softHyphen/>
        <w:t>зительные музыкальные интонации;</w:t>
      </w:r>
    </w:p>
    <w:p w:rsidR="00EF2D7D" w:rsidRPr="005A6CC1" w:rsidRDefault="00EF2D7D" w:rsidP="00EF2D7D">
      <w:pPr>
        <w:pStyle w:val="a9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A6CC1">
        <w:t>проявление навыков вокально-хоровой деятель</w:t>
      </w:r>
      <w:r w:rsidRPr="005A6CC1">
        <w:softHyphen/>
        <w:t xml:space="preserve">ности (некоторые элементы </w:t>
      </w:r>
      <w:proofErr w:type="spellStart"/>
      <w:r w:rsidRPr="005A6CC1">
        <w:t>двухг</w:t>
      </w:r>
      <w:r w:rsidRPr="005A6CC1">
        <w:t>о</w:t>
      </w:r>
      <w:r w:rsidRPr="005A6CC1">
        <w:t>лосия</w:t>
      </w:r>
      <w:proofErr w:type="spellEnd"/>
      <w:r w:rsidRPr="005A6CC1">
        <w:t xml:space="preserve"> — фрагмен</w:t>
      </w:r>
      <w:r w:rsidRPr="005A6CC1">
        <w:softHyphen/>
        <w:t>тарное пение в терцию, фрагментарное отдаление и сближение г</w:t>
      </w:r>
      <w:r w:rsidRPr="005A6CC1">
        <w:t>о</w:t>
      </w:r>
      <w:r w:rsidRPr="005A6CC1">
        <w:t>лосов — принцип «веера»).</w:t>
      </w:r>
    </w:p>
    <w:p w:rsidR="004F4239" w:rsidRDefault="004F4239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D7D" w:rsidRPr="005A6CC1" w:rsidRDefault="00EF2D7D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  «Музыка»: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D7D" w:rsidRPr="005A6CC1" w:rsidRDefault="00EF2D7D" w:rsidP="00EF2D7D">
      <w:pPr>
        <w:shd w:val="clear" w:color="auto" w:fill="FFFFFF"/>
        <w:spacing w:after="0" w:line="276" w:lineRule="auto"/>
        <w:ind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Ценностные ориентиры содержания программы.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Pr="005A6CC1" w:rsidRDefault="00EF2D7D" w:rsidP="00EF2D7D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воспитание у 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веры в Россию, чувства личной ответстве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за Отечество;</w:t>
      </w:r>
    </w:p>
    <w:p w:rsidR="00EF2D7D" w:rsidRPr="005A6CC1" w:rsidRDefault="00EF2D7D" w:rsidP="00EF2D7D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патриотизма и гражданской солидарности;</w:t>
      </w:r>
    </w:p>
    <w:p w:rsidR="00EF2D7D" w:rsidRPr="005A6CC1" w:rsidRDefault="00EF2D7D" w:rsidP="00EF2D7D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разностороннего, интеллектуально-творческого и духовного развития;</w:t>
      </w:r>
    </w:p>
    <w:p w:rsidR="00EF2D7D" w:rsidRPr="005A6CC1" w:rsidRDefault="00EF2D7D" w:rsidP="00EF2D7D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художественного мышления;</w:t>
      </w:r>
    </w:p>
    <w:p w:rsidR="00EF2D7D" w:rsidRPr="005A6CC1" w:rsidRDefault="00EF2D7D" w:rsidP="00EF2D7D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ликультурном пространстве, ответственности за будущее культурное наследие.</w:t>
      </w:r>
    </w:p>
    <w:p w:rsidR="00EF2D7D" w:rsidRPr="005A6CC1" w:rsidRDefault="00EF2D7D" w:rsidP="00EF2D7D">
      <w:pPr>
        <w:shd w:val="clear" w:color="auto" w:fill="FFFFFF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Предпочтительными формами организации учебного процесса на уроке являются: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индивидуальная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-парная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-групповая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-коллективная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-уровневая</w:t>
      </w:r>
    </w:p>
    <w:p w:rsidR="00EF2D7D" w:rsidRPr="005A6CC1" w:rsidRDefault="00EF2D7D" w:rsidP="00EF2D7D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-дифференцированная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обучения,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используемые на уроках музыки:</w:t>
      </w:r>
    </w:p>
    <w:p w:rsidR="00EF2D7D" w:rsidRPr="005A6CC1" w:rsidRDefault="00EF2D7D" w:rsidP="00EF2D7D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словесные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(беседа, сообщение),</w:t>
      </w:r>
    </w:p>
    <w:p w:rsidR="00EF2D7D" w:rsidRPr="005A6CC1" w:rsidRDefault="00EF2D7D" w:rsidP="00EF2D7D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(использование таблиц, схем и т.д.),</w:t>
      </w:r>
    </w:p>
    <w:p w:rsidR="00EF2D7D" w:rsidRPr="005A6CC1" w:rsidRDefault="00EF2D7D" w:rsidP="00EF2D7D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практические,</w:t>
      </w:r>
    </w:p>
    <w:p w:rsidR="00EF2D7D" w:rsidRPr="005A6CC1" w:rsidRDefault="00EF2D7D" w:rsidP="00EF2D7D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проблемного обучения,</w:t>
      </w:r>
    </w:p>
    <w:p w:rsidR="00EF2D7D" w:rsidRPr="005A6CC1" w:rsidRDefault="00EF2D7D" w:rsidP="00EF2D7D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стимулирования интереса к учению (познавательные игры, учебные диску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сии, создание эмоционально-нравственных ситуаций),</w:t>
      </w:r>
    </w:p>
    <w:p w:rsidR="00EF2D7D" w:rsidRPr="005A6CC1" w:rsidRDefault="00EF2D7D" w:rsidP="00EF2D7D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 самоконтроля.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D7D" w:rsidRDefault="00EF2D7D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формы контроля</w:t>
      </w:r>
    </w:p>
    <w:p w:rsidR="004F4239" w:rsidRPr="005A6CC1" w:rsidRDefault="004F4239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контроля: входной, текущий, тематический, итоговый.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контроля: устный опрос; самостоятельная работа; тест-игра.</w:t>
      </w:r>
      <w:r w:rsidRPr="005A6CC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предусмотрены нетрадиционные формы проведения уроков: уроки-путешествия, уроки-игры, урок-экскурсия, уроки-концерты. Предпочтительными формами организации учебного процесса на уроке являются групповая, коллективная работа с уч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щимися. Но индивидуальный подход к каждому ученику является основным принципом в работе педагога.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отслеживания уровня усвоения знаний и умений используются: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проверочные работы в любой форме контроля;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опрос;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демонстрация достижений ученика с предъявлением накопленного в течение года мат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риала.</w:t>
      </w:r>
    </w:p>
    <w:p w:rsidR="00EF2D7D" w:rsidRPr="005A6CC1" w:rsidRDefault="00EF2D7D" w:rsidP="00EF2D7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63F" w:rsidRDefault="00CD0F51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план:</w:t>
      </w:r>
    </w:p>
    <w:p w:rsidR="004F4239" w:rsidRPr="005A6CC1" w:rsidRDefault="004F4239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63F" w:rsidRPr="005A6CC1" w:rsidRDefault="00FE7EB7" w:rsidP="00FD263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года: «</w:t>
      </w:r>
      <w:r w:rsid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F4239"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узыкальное путешествие»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47"/>
        <w:gridCol w:w="7107"/>
        <w:gridCol w:w="1499"/>
      </w:tblGrid>
      <w:tr w:rsidR="005A6CC1" w:rsidRPr="00E4322D" w:rsidTr="000569C8">
        <w:tc>
          <w:tcPr>
            <w:tcW w:w="1047" w:type="dxa"/>
            <w:vAlign w:val="center"/>
          </w:tcPr>
          <w:p w:rsidR="005A6CC1" w:rsidRPr="00320602" w:rsidRDefault="005A6CC1" w:rsidP="000569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07" w:type="dxa"/>
            <w:vAlign w:val="center"/>
          </w:tcPr>
          <w:p w:rsidR="005A6CC1" w:rsidRPr="00320602" w:rsidRDefault="005A6CC1" w:rsidP="000569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1417" w:type="dxa"/>
            <w:vAlign w:val="center"/>
          </w:tcPr>
          <w:p w:rsidR="005A6CC1" w:rsidRPr="00320602" w:rsidRDefault="005A6CC1" w:rsidP="000569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«Россия – любимая наша страна…».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Великое содружество русских композиторов.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Творческое объединение членов «Могучей кучки».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Тема Востока в творчестве русских композиторов.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 Украины.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 Белоруссии.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Музыкант из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Желязовой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Воли.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Блеск и мощь полонеза.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Музыкальное путешествие в Италию.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«Народный» композитор Италии Джузеппе Верди.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Музыкальная Австрия. Венские музыкальные классики.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Знаменитая Сороковая.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Героические образы Бетховена.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Песни и танцы Ф. Шуберта.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«Не ручей – море ему имя».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Суровая красота Норвегии. Музыка Э. Грига.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«Так полюбил я древние дороги…».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Ноктюрны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Ф.Шопена</w:t>
            </w:r>
            <w:proofErr w:type="spellEnd"/>
            <w:r w:rsidRPr="003526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«Музыка Шопена – это пушки, прикрытые цветами».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Арлекин и Пьеро.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 подводном царстве.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Цвет и звук: «музыка витража».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Вознесение к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звездам</w:t>
            </w:r>
            <w:proofErr w:type="spellEnd"/>
            <w:r w:rsidRPr="003526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Симфонический оркестр.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Группы музыкальных инструментов.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Поэма огня «Прометей».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«Жизненные правила для музыкантов» Р. Шумана.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Джазовый оркестр.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Что такое мюзикл?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Под небом Парижа.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ind w:left="-108" w:firstLine="108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Петербург. Белые ночи.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«Москва…как много в этом звуке…».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E4322D" w:rsidTr="000569C8">
        <w:tc>
          <w:tcPr>
            <w:tcW w:w="1040" w:type="dxa"/>
          </w:tcPr>
          <w:p w:rsidR="005A6CC1" w:rsidRPr="00352609" w:rsidRDefault="005A6CC1" w:rsidP="000569C8">
            <w:pPr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32" w:type="dxa"/>
          </w:tcPr>
          <w:p w:rsidR="005A6CC1" w:rsidRPr="00352609" w:rsidRDefault="005A6CC1" w:rsidP="000569C8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«Россия – священная наша держава».</w:t>
            </w:r>
          </w:p>
        </w:tc>
        <w:tc>
          <w:tcPr>
            <w:tcW w:w="1499" w:type="dxa"/>
          </w:tcPr>
          <w:p w:rsidR="005A6CC1" w:rsidRPr="00E4322D" w:rsidRDefault="005A6CC1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6CC1" w:rsidRPr="00927A80" w:rsidTr="000569C8">
        <w:tc>
          <w:tcPr>
            <w:tcW w:w="1040" w:type="dxa"/>
          </w:tcPr>
          <w:p w:rsidR="005A6CC1" w:rsidRPr="00927A80" w:rsidRDefault="005A6CC1" w:rsidP="000569C8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32" w:type="dxa"/>
          </w:tcPr>
          <w:p w:rsidR="005A6CC1" w:rsidRPr="00927A80" w:rsidRDefault="005A6CC1" w:rsidP="000569C8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Гимн Российской федерации.</w:t>
            </w:r>
          </w:p>
        </w:tc>
        <w:tc>
          <w:tcPr>
            <w:tcW w:w="1499" w:type="dxa"/>
          </w:tcPr>
          <w:p w:rsidR="005A6CC1" w:rsidRPr="00927A80" w:rsidRDefault="005A6CC1" w:rsidP="000569C8">
            <w:pPr>
              <w:jc w:val="center"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</w:t>
            </w:r>
          </w:p>
        </w:tc>
      </w:tr>
      <w:tr w:rsidR="005A6CC1" w:rsidRPr="00927A80" w:rsidTr="000569C8">
        <w:tc>
          <w:tcPr>
            <w:tcW w:w="1040" w:type="dxa"/>
          </w:tcPr>
          <w:p w:rsidR="005A6CC1" w:rsidRPr="00927A80" w:rsidRDefault="005A6CC1" w:rsidP="00056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2" w:type="dxa"/>
          </w:tcPr>
          <w:p w:rsidR="005A6CC1" w:rsidRPr="00927A80" w:rsidRDefault="005A6CC1" w:rsidP="000569C8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9" w:type="dxa"/>
          </w:tcPr>
          <w:p w:rsidR="005A6CC1" w:rsidRPr="00927A80" w:rsidRDefault="005A6CC1" w:rsidP="000569C8">
            <w:pPr>
              <w:jc w:val="center"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34ч</w:t>
            </w:r>
          </w:p>
        </w:tc>
      </w:tr>
    </w:tbl>
    <w:p w:rsidR="00882A92" w:rsidRPr="005A6CC1" w:rsidRDefault="00882A92" w:rsidP="00882A9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51" w:rsidRDefault="004F4239" w:rsidP="005A6CC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рабочей программы.</w:t>
      </w:r>
    </w:p>
    <w:p w:rsidR="005A6CC1" w:rsidRPr="005A6CC1" w:rsidRDefault="005A6CC1" w:rsidP="005A6CC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– любимая наша страна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Образы России в творчестве русского композитора С. Рахманинова. Отражение темы Род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 в его произведениях.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Гимн России, песни о Родине.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Родина моя, Е. Тиличеева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Государственный Гимн Российской Федерации, А. Александров;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Концерт № 2 для фортепиано с оркестром, I часть, С. Рахманинов; Россия, Д.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Тухманов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Уголок России, В.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Шаинский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Россия, Ю. Визбор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Великое содружество русских композиторов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по изображениям и материалам учебника с представителями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Балакиревского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кружка. 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5A6CC1">
        <w:rPr>
          <w:rFonts w:ascii="Times New Roman" w:hAnsi="Times New Roman" w:cs="Times New Roman"/>
        </w:rPr>
        <w:t xml:space="preserve"> </w:t>
      </w:r>
      <w:r w:rsidRPr="005A6CC1">
        <w:rPr>
          <w:rFonts w:ascii="Times New Roman" w:hAnsi="Times New Roman" w:cs="Times New Roman"/>
          <w:b/>
          <w:sz w:val="24"/>
          <w:szCs w:val="24"/>
        </w:rPr>
        <w:t>Творческое объединение членов</w:t>
      </w:r>
      <w:r w:rsidRPr="00352609">
        <w:rPr>
          <w:rFonts w:ascii="Times New Roman" w:hAnsi="Times New Roman" w:cs="Times New Roman"/>
        </w:rPr>
        <w:t xml:space="preserve"> 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«Могучей кучки».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идеи, идеи народности в опере М. Мусоргского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Хованщина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(на примере вступления к опере).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Некоторые особенности стихосложения в вокальном творчестве М. Мусоргского.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понятия: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Балакиревский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кружок («Могучая кучка»).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Вечерняя песня, М. Мусоргский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Рассвет на Москве – реке, вступление к опере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Хованщина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М. Мусоргский;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няней, из вокального цикла «Детская», М. Мусоргский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Великое содружество русских композиторов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Исторические идеи, идеи народности в опере М. Мусоргского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Хованщина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(на примере вступления к опере).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Некоторые особенности стихосложения в вокальном творчестве М. Мусоргского.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опера, вокальный цикл, звукоподражание.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Вечерняя песня, М. Мусоргский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Рассвет на Москве – реке, вступление к опере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Хованщина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М. Мусоргский;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няней, из вокального цикла «Детская», М. Мусоргский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Востока в творчестве русских композиторов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Воплощение восточных сказок, песен и плясок в творчестве композиторов – членов «Мог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чей кучки».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симфоническая сюита.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Вечерняя песня, М. Мусоргский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Шахриара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Тема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Шехеразады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Тема моря, из симфонической сюиты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Шехерезада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Н.А. Римский – Корсаков;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Половецкие пляски, из оперы «Князь Игорь», А. Бородин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 Украины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Воссоздание истории, быта, обрядов и праздников украинского народа в музыке. Знако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 с украинским народным танцем гопаком, а также украинским народным музыкальным инструментом бандурой.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гопак, бандура, бандурист.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«Ой, в лесу есть калина»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Гопак, из оперы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Сорочинская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ярмарка», М. Мусоргский;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чь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яка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мiсячна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 Белоруссии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Белорусская народная музыка: её характер, условия бытования. Музыка о Белоруссии, п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свящённая событиям Второй мировой войны. Знакомство с белорусским народным муз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кальным инструментом цимбалами.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понятия: цимбалы,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цымбалист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Белор.н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spellEnd"/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«Кума моя,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кумочка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Белор.н.п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«Реченька»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Белоруссия, А. Пахмутова;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Белор.н.т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«Бульба»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Музыкант из </w:t>
      </w:r>
      <w:proofErr w:type="spellStart"/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Желязовой</w:t>
      </w:r>
      <w:proofErr w:type="spellEnd"/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воли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Гений мировой музыкальной культуры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Фридерик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Шопен. Фортепиано в творчестве Шоп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на. Знакомство с польским народным танцем краковяком.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краковяк, этюд – музыкальная пьеса.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Осень, О. Девочкина;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Осенней песенки слова, В. Серебрякова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Ноктюрн до-диез минор, Ф. Шопен;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Концерт №1 для фортепиано с оркестром, II и III части, Ф. Шопен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Блеск и мощь полонеза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Национальный польский танец полонез: его происхождение, условия бытования и исполн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ния. Соотнесение и сравнение двух полонезов – «Прощание с Родиной» М.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Огиньского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Полонеза из оперы «Жизнь за царя» на уровне жанра, характеров. Установление причин их сходства и отличий.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полонез.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Полонез дружбы, Г. Струве (пение, музыкально – ритмические движения)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Полонез, М.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Огиньский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Полонез, из оперы «Жизнь за царя», М. Глинка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Музыкальное путешествие в Италию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Италия – страна-хранительница величайших культурно-исторических ценностей (краткий художественн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исторический экскурс). Италия – родина оперы, родина бельканто. Чудо-город Венеция. Музыкальное посвящение М. Глинки – романс «Венецианская ночь». Зн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комство с жанром баркаролы.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38аркарола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М. Глинка. Венецианская ночь (слушание);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Санта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Лючия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Итальянская народная песня (пение).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Фронтальный опрос.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«Народный» композитор Италии Джузеппе Верди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оперы в жизни итальянского народа. Значение музыки Дж. Верди в годы оккупации Италии австрийскими войсками. Важнейшие отличительные особенности произведений Верди – сила духа, стремление к свободе, призыв к борьбе.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театр, зрительный зал, галёрка, опера, маэстро.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«В путь»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Сцена и ария (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Риголетто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из оперы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Риголетто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II действие, Дж.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Верди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;М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арш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из оперы «Аида», Дж. Верди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Музыкальная Австрия. Венские музыкальные классики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Австрия – крупнейший музыкальный центр Европы. Композиторы – венские классики: Й. Гайдн,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Моцарт, Л. Бетховен. Расцвет ряда жанров в их творчестве. Знакомство с жа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 квартета. Соединение драматизма и лирики в произведениях В. Моцарта (на примере арии Царицы ночи из оперы «Волшебная флейта»).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венские классики, Й. Гайдн, В.А. Моцарт, Л. Бетховен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,; 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оперный жанр, квартет.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Мы дружим с музыкой, Й. Гайдн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Квартет ре минор, соч. 76 № 2, IY часть, Й. Гайдн;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Ария царицы Ночи, из оперы «Волшебная флейта», В. Моцарт;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12.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Знаменитая Сороковая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Индивидуально-характерные стилевые особенности творчества композиторов – венских классиков.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Лирические образы в музыке В.А. Моцарта. Роль мелодического начала в его сочинениях.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жанром симфонии: композиционное строение, исполнительский коллектив (симфонический оркестр).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симфония, симфонический оркестр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Хор «Послушай, как звуки хрустально чисты», из оперы «Во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шебная флейта», В. Моцарт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Симфония №40, I часть (экспозиция), В. Моцарт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Хор «Послушай, как звуки хрустально чисты», из оперы «Волшебная флейта», В. Моцарт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Героические образы Л. Бетховена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Героико-драматический пафос музыки Л. Бетховена.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Фортепиано – солирующий инструмент в эпоху венского классицизма. Знакомство с жа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 сонаты.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соната.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Свободный человек, Л. Бетховен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Соната №8 Патетическая для фортепиано, I часть (экспозиция), Л. Бетховен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Песни и танцы Ф. Шуберта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Важнейшие вехи жизни и творчества Ф. Шуберта.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песенными и танцевальными жанрами в творчестве Шуберта.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простой двухчастной формой в музыке. Особенности её строения,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трастность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разделов.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миниатюра, двухчастная форма.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Ave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Maria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Ф. Шуберт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путь, из вокального цикла «Прекрасная мельничиха», Ф. Шуберт «Вальсы, соч.9 №1, соч.9 №2, Ф. Шуберт;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момент фа минор, соч.94 №3, Ф. Шуберт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«Не ручей – море ему имя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Содержательные особенности композиторского творчества И.С. Баха.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и место органа в музыке Баха; органные импровизации.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жанром токкаты.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импровизация, импровизировать, токката.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Осень, И. С. Бах;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Зима, И. С. Бах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Токката ре минор, из цикла «Токката и фуга» для органа, И. С. Бах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Суровая красота Норвегии. Музыка Э. Грига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Темы и персонажи в произведениях искусства Норвегии. Содержательные особенности творчества Э. Грига.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пьеса, динамика, темп, двухчастная форма.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Заход солнца, Э. Григ;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Норв.н.п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«Волшебный смычок»;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Норв.н.п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«Камертон»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Песня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Сольвейг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Танец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Анитры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из музыки к пьесе Г. Ибсена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Гюнт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пещере горного короля, из музыки к пьесе Г. Ибсена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Гюнт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«Так полюбил я древние дороги…»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Полисемичность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дорога. Духовная и исторические события в 2памяти2 русских д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рог. Отражение темы дороги в произведениях искусства.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настроение, характер в музыке, симфония, романс.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Зимняя дорога, А.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Алябьев</w:t>
      </w:r>
      <w:proofErr w:type="spellEnd"/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Симфония №1 «Зимние грёзы», I часть, П.И. Чайковский; Концерт №3 для фортепиано с оркестром, I часть, С.В. Рахманинов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Ноктюрны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 Шопена.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жанром ноктюрна: значение слова ноктюрн, особенности содержания, вопл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щение содержания в средствах музыкальной выразительности. Жанр ноктюрна в творч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стве Ф. Шопена.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ноктюрн.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Ф. Шопена Весна,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 Шопен, Ноктюрн ре-бемоль мажор, соч. 27 №2,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«Музыка Шопена – это пушки, прикрытые цветами»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«Революционный этюд» ф. Шопена как пламенный отклик на события национально-освободительного движения в Польше 1830 г. Сравнение двух произведений Шопена – ноктюрна ре-бемоль мажор и «Революционного этюда» - с точки зрения воплощения ко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трастных музыкальных образов.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этюд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Сердце Шопена, Б.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Броневицкий</w:t>
      </w:r>
      <w:proofErr w:type="spellEnd"/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Этюд 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минор «Революционный», соч. 10 №12;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Сердце Шопена, Б.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Броневицкий</w:t>
      </w:r>
      <w:proofErr w:type="spellEnd"/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Арлекин и Пьеро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Народный танец-шествие карнавал. Карнавал в Италии: его характер, атрибутика, персон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жи. Тема карнавала в одноимённом фортепианном произведении Р. Шумана (на примере пьес «Арлекин» и «Пьеро»). Психология образа в романсе К. Дебюсси «Пьеро».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карнавал, музыкальная пьеса.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Песня о цирке, Н. Савичева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Арлекин; Пьеро, из фортепианного цикла «Карнавал», Р. Шуман;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Пьеро, К. Дебюсси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подводном царстве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Воплощение сказочных (фантастических) образов подводного царства в музыке.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Сравнение музыкальных образов. –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Н.Римского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-Корсакова «Шествие чуд морских» и Р. Щедрина «Золотые рыбки» - с точки зрения воплощения в них процесса и результата ра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вития.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Основные понятия: опера, интонация, тема, образ.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Песня о названиях кораблей, Г.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Фиртич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Шествие чуд морских, из оперы «Садко», Н.А. Римский – Корсаков; Золотые рыбки, из б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лета «Конёк – Горбунок, Р. Щедрин</w:t>
      </w:r>
      <w:proofErr w:type="gramEnd"/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Цвет и звук: «музыка витража»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Витражи в области изобразительных искусств и в музыке. Эффекты «музыкального витр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жа» в музыке О.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Мессиана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Игра красок в музыке органного цикла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Мессиана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«Рождество Господне».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витраж, органный цикл.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Ветер, Г. Фрид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Пастухи (№2), из органного цикла «Рождество Господне», О.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Мессиан</w:t>
      </w:r>
      <w:proofErr w:type="spellEnd"/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Вознесение к звёздам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Востока в творчестве О.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Мессиана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Турангалила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-симфония». Смысловые грани названия произведения, особенности композиции, оригинальность инструментовки.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симфония.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Облака, В.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Шаинский</w:t>
      </w:r>
      <w:proofErr w:type="spellEnd"/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Ликование звёзд, V часть, из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Турангалилы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-симфонии»,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Мессиан</w:t>
      </w:r>
      <w:proofErr w:type="spellEnd"/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Симфонический оркестр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Группы музыкальных инструментов, входящих в состав симфонического оркестра. Родство инструментов внутри каждой группы. Тембровые особенности (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возможносим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звучания и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струментов симфонического оркестра.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симфонический оркестр: группа струнных смычковых инструментов, группа деревянных духовых инструментов, группа медных духовых инструментов, группа ударных инструментов.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Втроём как один, А. Сальери;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 оркестр, Е. Адлер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Вариации и фуга на тему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Перселла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(Путеводитель по оркестру для молодёжи)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Симфонический оркестр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Группы музыкальных инструментов, </w:t>
      </w:r>
      <w:r w:rsidR="00CD0F51"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входящих в состав симфонического оркестра. Родство инструментов внутри каждой группы. Тембровые особенности (</w:t>
      </w:r>
      <w:proofErr w:type="spellStart"/>
      <w:r w:rsidR="00CD0F51"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возможносим</w:t>
      </w:r>
      <w:proofErr w:type="spellEnd"/>
      <w:r w:rsidR="00CD0F51"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зв</w:t>
      </w:r>
      <w:r w:rsidR="00CD0F51"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CD0F51"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чания инструментов симфонического оркестра.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симфонический оркестр: группа струнных смычковых инструментов, группа деревянных духовых инструментов, группа медных духовых инструментов, группа ударных инструментов.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Втроём как один, А. Сальери;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 оркестр, Е. Адлер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Вариации и фуга на тему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Перселла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(Путеводитель по оркестру для молодёжи)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Поэма огня «Прометей»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Претворение мифа о Прометее в поэме огня А. Скрябина «Прометей». Прометеев аккорд. Введение световой строки в партитуру поэмы. Воплощение «громадного лучезарного под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ъ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ёма» средствами симфонического оркестра и хора.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партитура, симфонический оркестр.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Исполнение и слушание музыки по усмотрению учителя и жел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нию учащихся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Вариации и фуга на тему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Перселла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(Путеводитель по оркестру для молодёжи)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«Жизненные правила юного музыканта» Р. Шумана</w:t>
      </w:r>
    </w:p>
    <w:p w:rsidR="00CD0F51" w:rsidRPr="005A6CC1" w:rsidRDefault="00EC55C4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Продолжением начатого в 3 </w:t>
      </w:r>
      <w:r w:rsidR="00CD0F51"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классе знакомства с важнейшими правилами, адресованными Р. Шуманом юным музыкантам.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«Жизненные правила юного музыканта».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Дело было в Каролине,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 Бойко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Песня Порги, из оперы «Порги и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Бесс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Дж. Гершвин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Джазовый оркестр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Рождение джаза в Америке. Ритм как основа джазовой музыки. Группа солирующих и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струментов. И ритмическая группа джаз-банда. Претворение джазовых ритмов, интонаций, тембров в опере Дж. Гершвина «Порги и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Бесс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джаз, оркестр джазовой музыки.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Джаз (пение, игра на детских музыкальных инструментах);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Дело было в Каролине, Р. Бойко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Песня Порги, из оперы «Порги и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Бесс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Дж. Гершвин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мюзикл?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жанром мюзикла: специфика содержания, особенности композиционного строения.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мюзикл.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Когда я стану миллионером, из мюзикла «Том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Сойер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В. Семёнов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Музыкальные фрагменты 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к/ф «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Звуки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музыки», Р.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Роджерс</w:t>
      </w:r>
      <w:proofErr w:type="spellEnd"/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 небом Парижа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Культурно-исторические памятники Парижа. Музыкальный Париж: многообразие стилей и жанров. Роль песни в исполнительском творчестве Э. Пиаф.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музыкальная культура Франции.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материал: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Франц.н.п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Кадэ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Руссель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Франц.н.п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«Пастушка»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ни о чём не жалею; Под небом Парижа; Гимн любви, исп. Э. Пиаф;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 к 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/ф «Игрушка» и «Папаша», В.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Косма</w:t>
      </w:r>
      <w:proofErr w:type="spell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 к </w:t>
      </w:r>
      <w:proofErr w:type="gram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/ф «Профессионал», Э.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Морриконе</w:t>
      </w:r>
      <w:proofErr w:type="spellEnd"/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Петербург. Белые ночи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Междисциплинарная тема.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Отражение явления белых ночей в произведениях искусства: прозе, поэзии, музыке. Соо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несение и сравнение образов художественных произведений.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музыкальная культура Санкт-Петербурга.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Белые ночи, Г. Портнов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Май. Белые ночи, из фортепианного цикла «Времена года»,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Чайковский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«Москва! Как много в этом звуке…»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– крупнейший исторический, научный и культурный центр России в мире (краткий культурно-исторический экскурс). Страницы истории, связанные с Москвой, запечатлё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ные в произведениях литературы и искусства.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увертюра, песня.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Я иду, шагаю по Москве, А. Петров;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Песня о Москве, Г. Свиридов;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Кремлёвской стены, М. </w:t>
      </w:r>
      <w:proofErr w:type="spellStart"/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Ройтерштейн</w:t>
      </w:r>
      <w:proofErr w:type="spellEnd"/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Кантата «Москва», №3, Хор, П.И. Чайковский; Торжественная увертюра «1812 год», П.И. Чайковский</w:t>
      </w:r>
    </w:p>
    <w:p w:rsid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«Россия – священная наша держава, Россия – любимая наша страна»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Гимн Российской Федерации – звучащий символ государства. Знакомство с жанром гимна, характером его содержания и исполнения.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увертюра, песня.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Государственный Гимн Российской Федерации, А. Александров;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грусти, улыбнись и пой, Н. Смирнов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Торжественная увертюра «1812 год», П.И. Чайковский.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Тестирование.</w:t>
      </w:r>
    </w:p>
    <w:p w:rsidR="00CD0F51" w:rsidRPr="005A6CC1" w:rsidRDefault="005A6CC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34.</w:t>
      </w:r>
      <w:r w:rsidR="00CD0F51"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«Россия – священная наша держава, Россия – любимая наша страна»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Гимн Российской Федерации – звучащий символ государства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Знакомство с жанром гимна, характером его содержания и исполнения.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понятия: Гимн России.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Урок-концерт.</w:t>
      </w:r>
    </w:p>
    <w:p w:rsidR="00CD0F51" w:rsidRPr="005A6CC1" w:rsidRDefault="00CD0F51" w:rsidP="00CD0F5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материал: Исполнение и слушание музыкальных произведений по усмотр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нию учителя и желанию учащихся</w:t>
      </w:r>
    </w:p>
    <w:p w:rsidR="00882A92" w:rsidRPr="005A6CC1" w:rsidRDefault="00882A92" w:rsidP="00CD0F51">
      <w:pPr>
        <w:shd w:val="clear" w:color="auto" w:fill="FFFFFF"/>
        <w:spacing w:after="0" w:line="276" w:lineRule="auto"/>
        <w:ind w:left="70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239" w:rsidRDefault="004F4239" w:rsidP="004F4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4F4239" w:rsidRPr="0047452D" w:rsidRDefault="004F4239" w:rsidP="004F4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F4239" w:rsidRPr="00D73A62" w:rsidRDefault="004F4239" w:rsidP="004F4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грамме.</w:t>
      </w:r>
    </w:p>
    <w:p w:rsidR="000662CE" w:rsidRPr="005A6CC1" w:rsidRDefault="000662CE" w:rsidP="000662C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2CE" w:rsidRPr="005A6CC1" w:rsidRDefault="000662CE" w:rsidP="004F423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 </w:t>
      </w:r>
    </w:p>
    <w:p w:rsidR="00E5556A" w:rsidRPr="004F4239" w:rsidRDefault="004F4239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5556A"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интереса к предмету «Музыка», который выражается в стремлении к муз</w:t>
      </w:r>
      <w:r w:rsidR="00E5556A"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5556A"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кально-творческому самовыражению (пение в хоре, игра на детских музыкальных инструментах, участие в импровизации, участие в музыкально-драматических спе</w:t>
      </w:r>
      <w:r w:rsidR="00E5556A"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5556A"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таклях);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характерных особенностей русских народных песен;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определять жанры русских народных песен: былины, трудовые,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солдатские, исторические, плясовые, частушки;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отличать музыку Закавказья от музыки славянских народов;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высказывать свои размышления о любимых музыкальных произведениях, изученных на уроках музыки;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названий различных видов оркестров;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музыкальных произведений, изученных в 4 классе (не менее 4х);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имён выдающихся отечественных композиторов (П. </w:t>
      </w:r>
      <w:proofErr w:type="spellStart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И.Чайковский</w:t>
      </w:r>
      <w:proofErr w:type="spellEnd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Моцарт, Н. А. Римский – Корсаков, М. И. Глинка, А. П. Бородин, С. С. </w:t>
      </w:r>
      <w:proofErr w:type="spellStart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</w:t>
      </w:r>
      <w:proofErr w:type="gramStart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,а</w:t>
      </w:r>
      <w:proofErr w:type="spellEnd"/>
      <w:proofErr w:type="gramEnd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И.С Бах, </w:t>
      </w:r>
      <w:proofErr w:type="spellStart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Ф.Шуберт</w:t>
      </w:r>
      <w:proofErr w:type="spellEnd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 Шопен, </w:t>
      </w:r>
      <w:proofErr w:type="spellStart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Э.Григ</w:t>
      </w:r>
      <w:proofErr w:type="spellEnd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русских народных музыкальных инструментов (гусли, баян, гармонь, бал</w:t>
      </w: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лайка, ложки, трещотка);</w:t>
      </w:r>
      <w:proofErr w:type="gramEnd"/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навыков вокально-хоровой деятельности (умение исполнять более сложные длительности и ритмические рисунки, а также несложные элементы </w:t>
      </w:r>
      <w:proofErr w:type="spellStart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</w:t>
      </w: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голосия</w:t>
      </w:r>
      <w:proofErr w:type="spellEnd"/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подголоски);</w:t>
      </w:r>
    </w:p>
    <w:p w:rsidR="00E5556A" w:rsidRPr="004F4239" w:rsidRDefault="00E5556A" w:rsidP="004F4239">
      <w:pPr>
        <w:pStyle w:val="a4"/>
        <w:numPr>
          <w:ilvl w:val="0"/>
          <w:numId w:val="3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гимна России</w:t>
      </w:r>
    </w:p>
    <w:p w:rsidR="004F4239" w:rsidRDefault="004F4239" w:rsidP="000662C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556A" w:rsidRPr="005A6CC1" w:rsidRDefault="00E5556A" w:rsidP="000662C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программы «Музыка» 4 класс.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наличие интереса к предмету «Музыка» (стремление к музыкально – творческому самовыражению в видах деятельности</w:t>
      </w:r>
      <w:proofErr w:type="gramStart"/>
      <w:r w:rsidRPr="004F423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F4239">
        <w:rPr>
          <w:rFonts w:ascii="Times New Roman" w:hAnsi="Times New Roman" w:cs="Times New Roman"/>
          <w:sz w:val="24"/>
          <w:szCs w:val="24"/>
        </w:rPr>
        <w:t>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 xml:space="preserve">называть имена выдающихся отечественных и зарубежных композиторов </w:t>
      </w:r>
      <w:proofErr w:type="gramStart"/>
      <w:r w:rsidRPr="004F4239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4F4239">
        <w:rPr>
          <w:rFonts w:ascii="Times New Roman" w:hAnsi="Times New Roman" w:cs="Times New Roman"/>
          <w:sz w:val="24"/>
          <w:szCs w:val="24"/>
        </w:rPr>
        <w:t xml:space="preserve">енских классиков, композиторов – представителей «Могучей кучки», а также И.С. Баха, Ф. Шуберта, Ф. Шопена, </w:t>
      </w:r>
      <w:proofErr w:type="spellStart"/>
      <w:r w:rsidRPr="004F4239">
        <w:rPr>
          <w:rFonts w:ascii="Times New Roman" w:hAnsi="Times New Roman" w:cs="Times New Roman"/>
          <w:sz w:val="24"/>
          <w:szCs w:val="24"/>
        </w:rPr>
        <w:t>Э.Грига</w:t>
      </w:r>
      <w:proofErr w:type="spellEnd"/>
      <w:r w:rsidRPr="004F4239">
        <w:rPr>
          <w:rFonts w:ascii="Times New Roman" w:hAnsi="Times New Roman" w:cs="Times New Roman"/>
          <w:sz w:val="24"/>
          <w:szCs w:val="24"/>
        </w:rPr>
        <w:t>, Дж. Верди;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узнавать характерные черты вышеназванных композиторов, размышлять о муз</w:t>
      </w:r>
      <w:r w:rsidRPr="004F4239">
        <w:rPr>
          <w:rFonts w:ascii="Times New Roman" w:hAnsi="Times New Roman" w:cs="Times New Roman"/>
          <w:sz w:val="24"/>
          <w:szCs w:val="24"/>
        </w:rPr>
        <w:t>ы</w:t>
      </w:r>
      <w:r w:rsidRPr="004F4239">
        <w:rPr>
          <w:rFonts w:ascii="Times New Roman" w:hAnsi="Times New Roman" w:cs="Times New Roman"/>
          <w:sz w:val="24"/>
          <w:szCs w:val="24"/>
        </w:rPr>
        <w:t>кальных произведениях как способе выражения чувств и мыслей человека;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воспринимать музыку различных жанров, размышлять о музыкальных произведен</w:t>
      </w:r>
      <w:r w:rsidRPr="004F4239">
        <w:rPr>
          <w:rFonts w:ascii="Times New Roman" w:hAnsi="Times New Roman" w:cs="Times New Roman"/>
          <w:sz w:val="24"/>
          <w:szCs w:val="24"/>
        </w:rPr>
        <w:t>и</w:t>
      </w:r>
      <w:r w:rsidRPr="004F4239">
        <w:rPr>
          <w:rFonts w:ascii="Times New Roman" w:hAnsi="Times New Roman" w:cs="Times New Roman"/>
          <w:sz w:val="24"/>
          <w:szCs w:val="24"/>
        </w:rPr>
        <w:t>ях как способе выражения чувств и мыслей человека;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соотносить простые образцы народной и профессиональной музыки;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соотносить выразительные и изобразительные интонации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 xml:space="preserve">распознавать художественный смысл различных форм строения музыки (формы – </w:t>
      </w:r>
      <w:proofErr w:type="gramStart"/>
      <w:r w:rsidRPr="004F4239">
        <w:rPr>
          <w:rFonts w:ascii="Times New Roman" w:hAnsi="Times New Roman" w:cs="Times New Roman"/>
          <w:sz w:val="24"/>
          <w:szCs w:val="24"/>
        </w:rPr>
        <w:t>трёхчастная</w:t>
      </w:r>
      <w:proofErr w:type="gramEnd"/>
      <w:r w:rsidRPr="004F4239">
        <w:rPr>
          <w:rFonts w:ascii="Times New Roman" w:hAnsi="Times New Roman" w:cs="Times New Roman"/>
          <w:sz w:val="24"/>
          <w:szCs w:val="24"/>
        </w:rPr>
        <w:t>, рондо, вариации);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называть различные виды оркестра;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называть группы симфонического оркестра;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соотносить выразительные и изобразительные музыкальные интонации;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проявлять навыки вокально – хоровой деятельности.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учебника для 4 класса;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 xml:space="preserve">строить речевые высказывания о музыке (музыкальных произведениях) в устной и письменной форме </w:t>
      </w:r>
      <w:proofErr w:type="gramStart"/>
      <w:r w:rsidRPr="004F423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F4239">
        <w:rPr>
          <w:rFonts w:ascii="Times New Roman" w:hAnsi="Times New Roman" w:cs="Times New Roman"/>
          <w:sz w:val="24"/>
          <w:szCs w:val="24"/>
        </w:rPr>
        <w:t>соответствии с требованиями учебника для 4 класса);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и художественно – творческих задач</w:t>
      </w:r>
      <w:r w:rsidR="004F4239">
        <w:rPr>
          <w:rFonts w:ascii="Times New Roman" w:hAnsi="Times New Roman" w:cs="Times New Roman"/>
          <w:sz w:val="24"/>
          <w:szCs w:val="24"/>
        </w:rPr>
        <w:t xml:space="preserve"> </w:t>
      </w:r>
      <w:r w:rsidRPr="004F4239">
        <w:rPr>
          <w:rFonts w:ascii="Times New Roman" w:hAnsi="Times New Roman" w:cs="Times New Roman"/>
          <w:sz w:val="24"/>
          <w:szCs w:val="24"/>
        </w:rPr>
        <w:t>(в соответствии с требованиями учебника для 4 класса);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выделять существенную информацию из текстов разных видов;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lastRenderedPageBreak/>
        <w:t>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</w:t>
      </w:r>
      <w:r w:rsidRPr="004F4239">
        <w:rPr>
          <w:rFonts w:ascii="Times New Roman" w:hAnsi="Times New Roman" w:cs="Times New Roman"/>
          <w:sz w:val="24"/>
          <w:szCs w:val="24"/>
        </w:rPr>
        <w:t>н</w:t>
      </w:r>
      <w:r w:rsidRPr="004F4239">
        <w:rPr>
          <w:rFonts w:ascii="Times New Roman" w:hAnsi="Times New Roman" w:cs="Times New Roman"/>
          <w:sz w:val="24"/>
          <w:szCs w:val="24"/>
        </w:rPr>
        <w:t>ным в учебнике критериям;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spellStart"/>
      <w:r w:rsidRPr="004F4239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4F4239">
        <w:rPr>
          <w:rFonts w:ascii="Times New Roman" w:hAnsi="Times New Roman" w:cs="Times New Roman"/>
          <w:sz w:val="24"/>
          <w:szCs w:val="24"/>
        </w:rPr>
        <w:t xml:space="preserve"> – символические средства, представленные в нотных прим</w:t>
      </w:r>
      <w:r w:rsidRPr="004F4239">
        <w:rPr>
          <w:rFonts w:ascii="Times New Roman" w:hAnsi="Times New Roman" w:cs="Times New Roman"/>
          <w:sz w:val="24"/>
          <w:szCs w:val="24"/>
        </w:rPr>
        <w:t>е</w:t>
      </w:r>
      <w:r w:rsidRPr="004F4239">
        <w:rPr>
          <w:rFonts w:ascii="Times New Roman" w:hAnsi="Times New Roman" w:cs="Times New Roman"/>
          <w:sz w:val="24"/>
          <w:szCs w:val="24"/>
        </w:rPr>
        <w:t>рах учебника, для решения задач;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осуществление элементов синтеза как составление целого из частей (на примере м</w:t>
      </w:r>
      <w:r w:rsidRPr="004F4239">
        <w:rPr>
          <w:rFonts w:ascii="Times New Roman" w:hAnsi="Times New Roman" w:cs="Times New Roman"/>
          <w:sz w:val="24"/>
          <w:szCs w:val="24"/>
        </w:rPr>
        <w:t>а</w:t>
      </w:r>
      <w:r w:rsidRPr="004F4239">
        <w:rPr>
          <w:rFonts w:ascii="Times New Roman" w:hAnsi="Times New Roman" w:cs="Times New Roman"/>
          <w:sz w:val="24"/>
          <w:szCs w:val="24"/>
        </w:rPr>
        <w:t>териала междисциплинарных тем учебника для 4 класса);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осуществление простых обобщений между отдельными произведениями искусства на основе выявления сущностной связи (на примере материала междисциплинарных тем учебника для 4 класса);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наличие стремления находить продуктивное сотрудничество (общение, взаимоде</w:t>
      </w:r>
      <w:r w:rsidRPr="004F4239">
        <w:rPr>
          <w:rFonts w:ascii="Times New Roman" w:hAnsi="Times New Roman" w:cs="Times New Roman"/>
          <w:sz w:val="24"/>
          <w:szCs w:val="24"/>
        </w:rPr>
        <w:t>й</w:t>
      </w:r>
      <w:r w:rsidRPr="004F4239">
        <w:rPr>
          <w:rFonts w:ascii="Times New Roman" w:hAnsi="Times New Roman" w:cs="Times New Roman"/>
          <w:sz w:val="24"/>
          <w:szCs w:val="24"/>
        </w:rPr>
        <w:t>ствие) со сверстниками при решении музыкально – творческих задач;- участие в м</w:t>
      </w:r>
      <w:r w:rsidRPr="004F4239">
        <w:rPr>
          <w:rFonts w:ascii="Times New Roman" w:hAnsi="Times New Roman" w:cs="Times New Roman"/>
          <w:sz w:val="24"/>
          <w:szCs w:val="24"/>
        </w:rPr>
        <w:t>у</w:t>
      </w:r>
      <w:r w:rsidRPr="004F4239">
        <w:rPr>
          <w:rFonts w:ascii="Times New Roman" w:hAnsi="Times New Roman" w:cs="Times New Roman"/>
          <w:sz w:val="24"/>
          <w:szCs w:val="24"/>
        </w:rPr>
        <w:t>зыкальной жизни класса (школы, района).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наличие широкой мотивационной основы учебной деятельности, включающей соц</w:t>
      </w:r>
      <w:r w:rsidRPr="004F4239">
        <w:rPr>
          <w:rFonts w:ascii="Times New Roman" w:hAnsi="Times New Roman" w:cs="Times New Roman"/>
          <w:sz w:val="24"/>
          <w:szCs w:val="24"/>
        </w:rPr>
        <w:t>и</w:t>
      </w:r>
      <w:r w:rsidRPr="004F4239">
        <w:rPr>
          <w:rFonts w:ascii="Times New Roman" w:hAnsi="Times New Roman" w:cs="Times New Roman"/>
          <w:sz w:val="24"/>
          <w:szCs w:val="24"/>
        </w:rPr>
        <w:t xml:space="preserve">альные, </w:t>
      </w:r>
      <w:proofErr w:type="spellStart"/>
      <w:r w:rsidRPr="004F423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4F4239">
        <w:rPr>
          <w:rFonts w:ascii="Times New Roman" w:hAnsi="Times New Roman" w:cs="Times New Roman"/>
          <w:sz w:val="24"/>
          <w:szCs w:val="24"/>
        </w:rPr>
        <w:t xml:space="preserve"> – познавательные и внешние мотивы;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ориентация на понимание причин успеха в учебной деятельности;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r w:rsidRPr="004F423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4F4239">
        <w:rPr>
          <w:rFonts w:ascii="Times New Roman" w:hAnsi="Times New Roman" w:cs="Times New Roman"/>
          <w:sz w:val="24"/>
          <w:szCs w:val="24"/>
        </w:rPr>
        <w:t xml:space="preserve"> – познавательного – интереса к новому учебному материалу и сп</w:t>
      </w:r>
      <w:r w:rsidRPr="004F4239">
        <w:rPr>
          <w:rFonts w:ascii="Times New Roman" w:hAnsi="Times New Roman" w:cs="Times New Roman"/>
          <w:sz w:val="24"/>
          <w:szCs w:val="24"/>
        </w:rPr>
        <w:t>о</w:t>
      </w:r>
      <w:r w:rsidRPr="004F4239">
        <w:rPr>
          <w:rFonts w:ascii="Times New Roman" w:hAnsi="Times New Roman" w:cs="Times New Roman"/>
          <w:sz w:val="24"/>
          <w:szCs w:val="24"/>
        </w:rPr>
        <w:t>собам решения новой частной задачи;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наличие основы гражданской идентичности личности в форме сознания «я» как гражданина России, чувства сопричастности и гордости за свою Родину, народ и и</w:t>
      </w:r>
      <w:r w:rsidRPr="004F4239">
        <w:rPr>
          <w:rFonts w:ascii="Times New Roman" w:hAnsi="Times New Roman" w:cs="Times New Roman"/>
          <w:sz w:val="24"/>
          <w:szCs w:val="24"/>
        </w:rPr>
        <w:t>с</w:t>
      </w:r>
      <w:r w:rsidRPr="004F4239">
        <w:rPr>
          <w:rFonts w:ascii="Times New Roman" w:hAnsi="Times New Roman" w:cs="Times New Roman"/>
          <w:sz w:val="24"/>
          <w:szCs w:val="24"/>
        </w:rPr>
        <w:t>торию, осознание ответственности человека за общее благополучие;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наличие основы ориентации в нравственном содержании и смысле поступков как собственных, так и окружающих людей;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r w:rsidRPr="004F4239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4F4239">
        <w:rPr>
          <w:rFonts w:ascii="Times New Roman" w:hAnsi="Times New Roman" w:cs="Times New Roman"/>
          <w:sz w:val="24"/>
          <w:szCs w:val="24"/>
        </w:rPr>
        <w:t xml:space="preserve"> как понимания чу</w:t>
      </w:r>
      <w:proofErr w:type="gramStart"/>
      <w:r w:rsidRPr="004F4239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4F4239">
        <w:rPr>
          <w:rFonts w:ascii="Times New Roman" w:hAnsi="Times New Roman" w:cs="Times New Roman"/>
          <w:sz w:val="24"/>
          <w:szCs w:val="24"/>
        </w:rPr>
        <w:t>угих людей и сопереживания им;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выражение чувства прекрасного и эстетических чувств на основе знакомства с пр</w:t>
      </w:r>
      <w:r w:rsidRPr="004F4239">
        <w:rPr>
          <w:rFonts w:ascii="Times New Roman" w:hAnsi="Times New Roman" w:cs="Times New Roman"/>
          <w:sz w:val="24"/>
          <w:szCs w:val="24"/>
        </w:rPr>
        <w:t>о</w:t>
      </w:r>
      <w:r w:rsidRPr="004F4239">
        <w:rPr>
          <w:rFonts w:ascii="Times New Roman" w:hAnsi="Times New Roman" w:cs="Times New Roman"/>
          <w:sz w:val="24"/>
          <w:szCs w:val="24"/>
        </w:rPr>
        <w:t>изведениями мировой и отечественной музыкальной культуры;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наличие эмоционально – ценностного отношения к искусству;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развитие этических чувств;</w:t>
      </w:r>
    </w:p>
    <w:p w:rsidR="00E5556A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4F4239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4F4239">
        <w:rPr>
          <w:rFonts w:ascii="Times New Roman" w:hAnsi="Times New Roman" w:cs="Times New Roman"/>
          <w:sz w:val="24"/>
          <w:szCs w:val="24"/>
        </w:rPr>
        <w:t>;</w:t>
      </w:r>
    </w:p>
    <w:p w:rsidR="00EE5DB6" w:rsidRPr="004F4239" w:rsidRDefault="00E5556A" w:rsidP="004F4239">
      <w:pPr>
        <w:pStyle w:val="a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4239">
        <w:rPr>
          <w:rFonts w:ascii="Times New Roman" w:hAnsi="Times New Roman" w:cs="Times New Roman"/>
          <w:sz w:val="24"/>
          <w:szCs w:val="24"/>
        </w:rPr>
        <w:t>позитивная самооценка своих музыкально – творческих способностей</w:t>
      </w:r>
    </w:p>
    <w:p w:rsidR="00E5556A" w:rsidRPr="005A6CC1" w:rsidRDefault="00E5556A" w:rsidP="000662CE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39" w:rsidRPr="00C51174" w:rsidRDefault="004F4239" w:rsidP="004F42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D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proofErr w:type="gramStart"/>
      <w:r w:rsidRPr="00CF2DD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Диагностика музыкального обучения.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Диагностикой музыкального обучения является определение результатов дидактического процесса в условиях урока музыки. Как и в общей педагогике, в музыкальном обучении различают две формы диагностики - диагностирование </w:t>
      </w:r>
      <w:proofErr w:type="spell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(своевременное выя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ление, оценивание и анализ продуктивности деятельности детей на уроках музыки) и ди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гностирование обучаемости (определение тенденции и динамики развития музыкальных способностей и творческих возможностей детей).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Необходимой составной частью диагностирования являются контроль и оценивание знаний и умений обучающихся. Основная дидактическая функция контроля заключается в обесп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чении обратной связи между учителем и </w:t>
      </w:r>
      <w:proofErr w:type="gram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получении информации о степ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ни усвоения учебного материала - уровне и качестве </w:t>
      </w:r>
      <w:proofErr w:type="spell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 проверки - оценка - фиксируется учителем в классных журналах и дневниках обучающихся в виде о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меток.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следует все виды музыкальной деятельности обучающегося как  на уроке, так и его участие в общешкольных мероприятиях. В начальных классах контрольных работ и промежуточного контроля по предмету «Музыка» нет. Данные текущего учёта, отношение и участие в общешкольных мероприятиях позволяют проследить динамику музыкального развития детей.</w:t>
      </w:r>
    </w:p>
    <w:p w:rsidR="004F4239" w:rsidRDefault="004F4239" w:rsidP="004F4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оценки:</w:t>
      </w:r>
    </w:p>
    <w:p w:rsidR="004F4239" w:rsidRPr="00BF265F" w:rsidRDefault="004F4239" w:rsidP="004F423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Объективность;</w:t>
      </w:r>
    </w:p>
    <w:p w:rsidR="004F4239" w:rsidRPr="00BF265F" w:rsidRDefault="004F4239" w:rsidP="004F423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Систематичность;</w:t>
      </w:r>
    </w:p>
    <w:p w:rsidR="004F4239" w:rsidRPr="00BF265F" w:rsidRDefault="004F4239" w:rsidP="004F423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Гласность.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Оценивание работы на уроке музыки: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 («отлично»)</w:t>
      </w:r>
      <w:r w:rsidRPr="00BF265F"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соответствие трём критериям либо первым двум:</w:t>
      </w:r>
    </w:p>
    <w:p w:rsidR="004F4239" w:rsidRPr="00BF265F" w:rsidRDefault="004F4239" w:rsidP="004F4239">
      <w:pPr>
        <w:numPr>
          <w:ilvl w:val="0"/>
          <w:numId w:val="36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музыке, непосредственный эмоциональный отклик на неё;</w:t>
      </w:r>
    </w:p>
    <w:p w:rsidR="004F4239" w:rsidRPr="00BF265F" w:rsidRDefault="004F4239" w:rsidP="004F4239">
      <w:pPr>
        <w:numPr>
          <w:ilvl w:val="0"/>
          <w:numId w:val="36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о прослушанном или исполненном произведении;</w:t>
      </w:r>
    </w:p>
    <w:p w:rsidR="004F4239" w:rsidRPr="00BF265F" w:rsidRDefault="004F4239" w:rsidP="004F4239">
      <w:pPr>
        <w:numPr>
          <w:ilvl w:val="0"/>
          <w:numId w:val="36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усилия школьников, обнаруженные в ходе поисковых ситуаций, и умение пользоваться, прежде всего, ключевыми знаниями в процессе восприятия музыки;</w:t>
      </w:r>
    </w:p>
    <w:p w:rsidR="004F4239" w:rsidRPr="00BF265F" w:rsidRDefault="004F4239" w:rsidP="004F4239">
      <w:pPr>
        <w:numPr>
          <w:ilvl w:val="0"/>
          <w:numId w:val="36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2-3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 («хорошо»)</w:t>
      </w:r>
      <w:r w:rsidRPr="00BF265F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соответствие двум или одному критерию;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4-5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(«удовлетворительно»)</w:t>
      </w:r>
      <w:r w:rsidRPr="00BF265F"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отсутствие соответствия данным критериям.</w:t>
      </w:r>
    </w:p>
    <w:p w:rsidR="004F4239" w:rsidRDefault="004F4239" w:rsidP="004F4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(«неудовлетворительно»)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недопустима, так как она может погасить интерес ребё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и соответственно его потребность в красоте и доброте.</w:t>
      </w:r>
    </w:p>
    <w:p w:rsidR="004F4239" w:rsidRPr="00ED154B" w:rsidRDefault="004F4239" w:rsidP="004F4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Реальная возможность оценить накопленный опыт эмоционально-нравственного отношения к действительности, воплощённой в музыке, рост учащихся как исполнителей возникает в основном тогда, когда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пройден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определённый этап музыкального обучения (учебный год). </w:t>
      </w:r>
    </w:p>
    <w:p w:rsidR="004F4239" w:rsidRPr="00BF265F" w:rsidRDefault="004F4239" w:rsidP="004F4239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</w:p>
    <w:p w:rsidR="004F4239" w:rsidRDefault="004F4239" w:rsidP="004F423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4239" w:rsidRDefault="004F4239" w:rsidP="004F4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239" w:rsidRPr="005A6CC1" w:rsidRDefault="004F4239" w:rsidP="004F4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  учебно-методический комплект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</w:p>
    <w:p w:rsidR="004F4239" w:rsidRPr="005A6CC1" w:rsidRDefault="004F4239" w:rsidP="004F4239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39" w:rsidRPr="005A6CC1" w:rsidRDefault="004F4239" w:rsidP="004F4239">
      <w:pPr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4 класс. Фонохрестоматия /. – М.: Дрофа, 2013.</w:t>
      </w:r>
    </w:p>
    <w:p w:rsidR="004F4239" w:rsidRPr="005A6CC1" w:rsidRDefault="004F4239" w:rsidP="004F4239">
      <w:pPr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4 класс»: Учебник для учащихся 2 класса, М., Др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фа, 2013.</w:t>
      </w:r>
    </w:p>
    <w:p w:rsidR="004F4239" w:rsidRPr="005A6CC1" w:rsidRDefault="004F4239" w:rsidP="004F4239">
      <w:pPr>
        <w:numPr>
          <w:ilvl w:val="0"/>
          <w:numId w:val="18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4 класс. Рабочая тетрадь /. – М.: Дрофа, 2013.</w:t>
      </w:r>
    </w:p>
    <w:p w:rsidR="000662CE" w:rsidRPr="005A6CC1" w:rsidRDefault="000662CE" w:rsidP="000662C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62CE" w:rsidRPr="004F4239" w:rsidRDefault="000662CE" w:rsidP="000662C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 (основная и дополнительная):</w:t>
      </w:r>
    </w:p>
    <w:p w:rsidR="000662CE" w:rsidRPr="005A6CC1" w:rsidRDefault="000662CE" w:rsidP="000662C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4класс. Фонохрестоматия /. – М.: Дрофа, 2013.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В.В.Алеев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4 класс»: Учебник для учащихся 4 класса, М., Др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фа, 2013.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4класс. Рабочая тетрадь/. – М.: Дрофа, 2013.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Абдуллин Э.Б. Теория музыкального образования. – М.: Издательский центр «Ак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демия», 2004.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Музыка. Изобразительное искусство. Мировая художественная культура. Содерж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образования: Сборник нормативно-правовых документов и методических мат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риалов. – М.: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2008.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Б. Как рассказывать детям о музыке.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Арсенина Е.Н. Музыка 1-4 классы.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Алиев Ю.Б. «Настольная книга школьного учителя-музыканта», М.,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Безбородова Л.А., Алиев Ю.Б. «Методика преподавания музыки в общеобразов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учреждениях», М., Академия, 2002г.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Великович Э.И. «Великие музыкальные имена», Композитор, Санкт-Петербург, 1997г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«Веселые уроки музыки» /составитель З.Н. Бугаева/, М.,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ригорович В.Б. «Великие музыканты Западной Европы», М., Просвещение, 1982г.</w:t>
      </w:r>
    </w:p>
    <w:p w:rsidR="000662CE" w:rsidRPr="005A6CC1" w:rsidRDefault="000662CE" w:rsidP="000662CE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2CE" w:rsidRPr="004F4239" w:rsidRDefault="000662CE" w:rsidP="004F4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 </w:t>
      </w:r>
      <w:proofErr w:type="gramStart"/>
      <w:r w:rsidRPr="004F4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4F4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(основная и дополнительная):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Arial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4 класс»: Учебник для учащихся 4 класса, М., Др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фа, 2013.</w:t>
      </w:r>
    </w:p>
    <w:p w:rsidR="000662CE" w:rsidRPr="005A6CC1" w:rsidRDefault="000662CE" w:rsidP="000662CE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/Рабочая тетрадь.4класс</w:t>
      </w:r>
    </w:p>
    <w:p w:rsidR="004F4239" w:rsidRDefault="004F4239" w:rsidP="000662C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662CE" w:rsidRPr="004F4239" w:rsidRDefault="000662CE" w:rsidP="000662C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на электронных носителях и  Интернет-ресурсы:</w:t>
      </w:r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электронные книги и презентации - </w:t>
      </w:r>
      <w:hyperlink r:id="rId9" w:history="1">
        <w:r w:rsidRPr="005A6CC1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http://viki.rdf.ru/</w:t>
        </w:r>
      </w:hyperlink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- </w:t>
      </w:r>
      <w:hyperlink r:id="rId10" w:history="1">
        <w:r w:rsidRPr="005A6CC1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http://collection.cross-edu.ru/catalog/rubr/f544b3b7-f1f4-5b76-f453-552f31d9b164</w:t>
        </w:r>
      </w:hyperlink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 общеобразовательный портал - </w:t>
      </w:r>
      <w:hyperlink r:id="rId11" w:history="1">
        <w:r w:rsidRPr="005A6CC1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http://music.edu.ru/</w:t>
        </w:r>
      </w:hyperlink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электронные книги и презентации - </w:t>
      </w:r>
      <w:hyperlink r:id="rId12" w:history="1">
        <w:r w:rsidRPr="005A6CC1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http://viki.rdf.ru/</w:t>
        </w:r>
      </w:hyperlink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- </w:t>
      </w:r>
      <w:hyperlink r:id="rId13" w:history="1">
        <w:r w:rsidRPr="005A6CC1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http://collection.cross-edu.ru/catalog/rubr/f544b3b7-f1f4-5b76-f453-552f31d9b164</w:t>
        </w:r>
      </w:hyperlink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Классическая музыка (Электронный ресурс). – Режим доступа: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classic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Chubrik.Ru</w:t>
      </w:r>
      <w:proofErr w:type="spellEnd"/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6.Музыкальный энциклопедический словарь (Электронный ресурс). – Режим дост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па:</w:t>
      </w:r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http//www.music-dic.ru</w:t>
      </w:r>
    </w:p>
    <w:p w:rsidR="000662CE" w:rsidRPr="005A6CC1" w:rsidRDefault="000662CE" w:rsidP="000662CE">
      <w:pPr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словарь (Электронный ресурс). – Режим доступа: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//dic.akademik.ru/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contents.NSF</w:t>
      </w:r>
      <w:proofErr w:type="spell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dis.music</w:t>
      </w:r>
      <w:proofErr w:type="spellEnd"/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8.http://минобрнауки</w:t>
      </w:r>
      <w:proofErr w:type="gramStart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9.http://www.orenburg-gov.ru/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10.http://www.orenedu.ru/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11.http://oren-rc.ru/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12.http://fcior.edu.ru/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13.http://school-collection.edu.ru/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14.http://www.edu.ru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15.http://www.1september.ru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16.http://www. zavuch.info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17.http://www.minobr.ru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18.www.pedsovet.org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19.http://www.future4you,ru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20.http://www.nauka21.ru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21.http://www.wikipedia.org/</w:t>
      </w:r>
    </w:p>
    <w:p w:rsidR="000662CE" w:rsidRPr="005A6CC1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val="en-US"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22.KID.OLIMP.RU</w:t>
      </w:r>
    </w:p>
    <w:p w:rsidR="000662CE" w:rsidRPr="004F4239" w:rsidRDefault="000662CE" w:rsidP="000662CE">
      <w:pPr>
        <w:numPr>
          <w:ilvl w:val="0"/>
          <w:numId w:val="25"/>
        </w:numPr>
        <w:shd w:val="clear" w:color="auto" w:fill="FFFFFF"/>
        <w:spacing w:after="0" w:line="276" w:lineRule="auto"/>
        <w:rPr>
          <w:rFonts w:ascii="Calibri" w:eastAsia="Times New Roman" w:hAnsi="Calibri" w:cs="Times New Roman"/>
          <w:lang w:val="en-US"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23.PED.OLIMP.RU</w:t>
      </w:r>
    </w:p>
    <w:p w:rsidR="004F4239" w:rsidRPr="005A6CC1" w:rsidRDefault="004F4239" w:rsidP="004F4239">
      <w:pPr>
        <w:shd w:val="clear" w:color="auto" w:fill="FFFFFF"/>
        <w:spacing w:after="0" w:line="276" w:lineRule="auto"/>
        <w:ind w:left="720"/>
        <w:rPr>
          <w:rFonts w:ascii="Calibri" w:eastAsia="Times New Roman" w:hAnsi="Calibri" w:cs="Times New Roman"/>
          <w:lang w:val="en-US" w:eastAsia="ru-RU"/>
        </w:rPr>
      </w:pPr>
    </w:p>
    <w:p w:rsidR="000662CE" w:rsidRPr="004F4239" w:rsidRDefault="000662CE" w:rsidP="000662CE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 – техническая оснащенность учебного кабинета: 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Колонки;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Наушники;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Микрофон;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пианино;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0662CE" w:rsidRPr="005A6CC1" w:rsidRDefault="000662CE" w:rsidP="000662CE">
      <w:pPr>
        <w:numPr>
          <w:ilvl w:val="0"/>
          <w:numId w:val="27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Проектор;</w:t>
      </w:r>
    </w:p>
    <w:p w:rsidR="000662CE" w:rsidRPr="005A6CC1" w:rsidRDefault="000662CE" w:rsidP="008C3162">
      <w:pPr>
        <w:numPr>
          <w:ilvl w:val="0"/>
          <w:numId w:val="27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Times New Roman"/>
        </w:rPr>
      </w:pPr>
      <w:r w:rsidRPr="005A6CC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</w:t>
      </w:r>
    </w:p>
    <w:sectPr w:rsidR="000662CE" w:rsidRPr="005A6CC1" w:rsidSect="00FF2218">
      <w:footerReference w:type="default" r:id="rId14"/>
      <w:pgSz w:w="11906" w:h="16838"/>
      <w:pgMar w:top="1134" w:right="707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9B7" w:rsidRDefault="005529B7" w:rsidP="00FF2218">
      <w:pPr>
        <w:spacing w:after="0" w:line="240" w:lineRule="auto"/>
      </w:pPr>
      <w:r>
        <w:separator/>
      </w:r>
    </w:p>
  </w:endnote>
  <w:endnote w:type="continuationSeparator" w:id="0">
    <w:p w:rsidR="005529B7" w:rsidRDefault="005529B7" w:rsidP="00FF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77198148"/>
      <w:docPartObj>
        <w:docPartGallery w:val="Page Numbers (Bottom of Page)"/>
        <w:docPartUnique/>
      </w:docPartObj>
    </w:sdtPr>
    <w:sdtEndPr/>
    <w:sdtContent>
      <w:p w:rsidR="00CD0F51" w:rsidRPr="00BE2C5E" w:rsidRDefault="00CD0F51">
        <w:pPr>
          <w:pStyle w:val="a7"/>
          <w:jc w:val="right"/>
          <w:rPr>
            <w:rFonts w:ascii="Times New Roman" w:hAnsi="Times New Roman" w:cs="Times New Roman"/>
          </w:rPr>
        </w:pPr>
        <w:r w:rsidRPr="00BE2C5E">
          <w:rPr>
            <w:rFonts w:ascii="Times New Roman" w:hAnsi="Times New Roman" w:cs="Times New Roman"/>
          </w:rPr>
          <w:fldChar w:fldCharType="begin"/>
        </w:r>
        <w:r w:rsidRPr="00BE2C5E">
          <w:rPr>
            <w:rFonts w:ascii="Times New Roman" w:hAnsi="Times New Roman" w:cs="Times New Roman"/>
          </w:rPr>
          <w:instrText>PAGE   \* MERGEFORMAT</w:instrText>
        </w:r>
        <w:r w:rsidRPr="00BE2C5E">
          <w:rPr>
            <w:rFonts w:ascii="Times New Roman" w:hAnsi="Times New Roman" w:cs="Times New Roman"/>
          </w:rPr>
          <w:fldChar w:fldCharType="separate"/>
        </w:r>
        <w:r w:rsidR="00BE2C5E">
          <w:rPr>
            <w:rFonts w:ascii="Times New Roman" w:hAnsi="Times New Roman" w:cs="Times New Roman"/>
            <w:noProof/>
          </w:rPr>
          <w:t>20</w:t>
        </w:r>
        <w:r w:rsidRPr="00BE2C5E">
          <w:rPr>
            <w:rFonts w:ascii="Times New Roman" w:hAnsi="Times New Roman" w:cs="Times New Roman"/>
          </w:rPr>
          <w:fldChar w:fldCharType="end"/>
        </w:r>
      </w:p>
    </w:sdtContent>
  </w:sdt>
  <w:p w:rsidR="00CD0F51" w:rsidRPr="00BE2C5E" w:rsidRDefault="00CD0F51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9B7" w:rsidRDefault="005529B7" w:rsidP="00FF2218">
      <w:pPr>
        <w:spacing w:after="0" w:line="240" w:lineRule="auto"/>
      </w:pPr>
      <w:r>
        <w:separator/>
      </w:r>
    </w:p>
  </w:footnote>
  <w:footnote w:type="continuationSeparator" w:id="0">
    <w:p w:rsidR="005529B7" w:rsidRDefault="005529B7" w:rsidP="00FF2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4096"/>
    <w:multiLevelType w:val="hybridMultilevel"/>
    <w:tmpl w:val="1882944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B4485"/>
    <w:multiLevelType w:val="hybridMultilevel"/>
    <w:tmpl w:val="CDB88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54D6C"/>
    <w:multiLevelType w:val="hybridMultilevel"/>
    <w:tmpl w:val="C3B6B0BA"/>
    <w:lvl w:ilvl="0" w:tplc="915E37F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147BBA"/>
    <w:multiLevelType w:val="hybridMultilevel"/>
    <w:tmpl w:val="9F2CF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361204"/>
    <w:multiLevelType w:val="multilevel"/>
    <w:tmpl w:val="A0DA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906D33"/>
    <w:multiLevelType w:val="hybridMultilevel"/>
    <w:tmpl w:val="1C008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0F03B8"/>
    <w:multiLevelType w:val="multilevel"/>
    <w:tmpl w:val="97A4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6D4D48"/>
    <w:multiLevelType w:val="multilevel"/>
    <w:tmpl w:val="0812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CA3B5A"/>
    <w:multiLevelType w:val="hybridMultilevel"/>
    <w:tmpl w:val="6F881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85499F"/>
    <w:multiLevelType w:val="multilevel"/>
    <w:tmpl w:val="5584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D04311"/>
    <w:multiLevelType w:val="multilevel"/>
    <w:tmpl w:val="675E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BB3318"/>
    <w:multiLevelType w:val="multilevel"/>
    <w:tmpl w:val="C5E6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0B1929"/>
    <w:multiLevelType w:val="multilevel"/>
    <w:tmpl w:val="E5A4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3E5D11"/>
    <w:multiLevelType w:val="hybridMultilevel"/>
    <w:tmpl w:val="24C6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484758"/>
    <w:multiLevelType w:val="hybridMultilevel"/>
    <w:tmpl w:val="9B242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142919"/>
    <w:multiLevelType w:val="multilevel"/>
    <w:tmpl w:val="D7348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B061CF"/>
    <w:multiLevelType w:val="hybridMultilevel"/>
    <w:tmpl w:val="6E821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383310"/>
    <w:multiLevelType w:val="multilevel"/>
    <w:tmpl w:val="5DD6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9C29BB"/>
    <w:multiLevelType w:val="multilevel"/>
    <w:tmpl w:val="67D8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5854B4"/>
    <w:multiLevelType w:val="multilevel"/>
    <w:tmpl w:val="4998E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A234F4"/>
    <w:multiLevelType w:val="hybridMultilevel"/>
    <w:tmpl w:val="95FC7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5505B"/>
    <w:multiLevelType w:val="multilevel"/>
    <w:tmpl w:val="DD46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D34224"/>
    <w:multiLevelType w:val="hybridMultilevel"/>
    <w:tmpl w:val="38E64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80CB6"/>
    <w:multiLevelType w:val="hybridMultilevel"/>
    <w:tmpl w:val="83D4C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3074C"/>
    <w:multiLevelType w:val="hybridMultilevel"/>
    <w:tmpl w:val="39BEA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D20E88"/>
    <w:multiLevelType w:val="hybridMultilevel"/>
    <w:tmpl w:val="06FE8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A181D"/>
    <w:multiLevelType w:val="hybridMultilevel"/>
    <w:tmpl w:val="82DE203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F21331"/>
    <w:multiLevelType w:val="multilevel"/>
    <w:tmpl w:val="EDD0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85611B"/>
    <w:multiLevelType w:val="multilevel"/>
    <w:tmpl w:val="2A52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017D33"/>
    <w:multiLevelType w:val="hybridMultilevel"/>
    <w:tmpl w:val="B0621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6697A"/>
    <w:multiLevelType w:val="hybridMultilevel"/>
    <w:tmpl w:val="7054B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4E3545"/>
    <w:multiLevelType w:val="hybridMultilevel"/>
    <w:tmpl w:val="11F09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DD6126"/>
    <w:multiLevelType w:val="multilevel"/>
    <w:tmpl w:val="987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C866902"/>
    <w:multiLevelType w:val="multilevel"/>
    <w:tmpl w:val="987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E84643"/>
    <w:multiLevelType w:val="multilevel"/>
    <w:tmpl w:val="6F24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2"/>
  </w:num>
  <w:num w:numId="3">
    <w:abstractNumId w:val="30"/>
  </w:num>
  <w:num w:numId="4">
    <w:abstractNumId w:val="25"/>
  </w:num>
  <w:num w:numId="5">
    <w:abstractNumId w:val="13"/>
  </w:num>
  <w:num w:numId="6">
    <w:abstractNumId w:val="20"/>
  </w:num>
  <w:num w:numId="7">
    <w:abstractNumId w:val="26"/>
  </w:num>
  <w:num w:numId="8">
    <w:abstractNumId w:val="2"/>
  </w:num>
  <w:num w:numId="9">
    <w:abstractNumId w:val="34"/>
  </w:num>
  <w:num w:numId="10">
    <w:abstractNumId w:val="29"/>
  </w:num>
  <w:num w:numId="11">
    <w:abstractNumId w:val="9"/>
  </w:num>
  <w:num w:numId="12">
    <w:abstractNumId w:val="33"/>
  </w:num>
  <w:num w:numId="13">
    <w:abstractNumId w:val="21"/>
  </w:num>
  <w:num w:numId="14">
    <w:abstractNumId w:val="11"/>
  </w:num>
  <w:num w:numId="15">
    <w:abstractNumId w:val="12"/>
  </w:num>
  <w:num w:numId="16">
    <w:abstractNumId w:val="17"/>
  </w:num>
  <w:num w:numId="17">
    <w:abstractNumId w:val="35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4"/>
  </w:num>
  <w:num w:numId="21">
    <w:abstractNumId w:val="15"/>
  </w:num>
  <w:num w:numId="22">
    <w:abstractNumId w:val="28"/>
  </w:num>
  <w:num w:numId="23">
    <w:abstractNumId w:val="10"/>
  </w:num>
  <w:num w:numId="24">
    <w:abstractNumId w:val="32"/>
  </w:num>
  <w:num w:numId="25">
    <w:abstractNumId w:val="1"/>
  </w:num>
  <w:num w:numId="26">
    <w:abstractNumId w:val="8"/>
  </w:num>
  <w:num w:numId="27">
    <w:abstractNumId w:val="16"/>
  </w:num>
  <w:num w:numId="28">
    <w:abstractNumId w:val="24"/>
  </w:num>
  <w:num w:numId="29">
    <w:abstractNumId w:val="23"/>
  </w:num>
  <w:num w:numId="30">
    <w:abstractNumId w:val="0"/>
  </w:num>
  <w:num w:numId="31">
    <w:abstractNumId w:val="5"/>
  </w:num>
  <w:num w:numId="32">
    <w:abstractNumId w:val="14"/>
  </w:num>
  <w:num w:numId="33">
    <w:abstractNumId w:val="27"/>
  </w:num>
  <w:num w:numId="34">
    <w:abstractNumId w:val="31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92"/>
    <w:rsid w:val="000662CE"/>
    <w:rsid w:val="000E1577"/>
    <w:rsid w:val="00103A97"/>
    <w:rsid w:val="00106326"/>
    <w:rsid w:val="001C17BB"/>
    <w:rsid w:val="003107C7"/>
    <w:rsid w:val="00467C6E"/>
    <w:rsid w:val="004F4239"/>
    <w:rsid w:val="005529B7"/>
    <w:rsid w:val="005920CF"/>
    <w:rsid w:val="005A6CC1"/>
    <w:rsid w:val="00882A92"/>
    <w:rsid w:val="008C3162"/>
    <w:rsid w:val="00974B4E"/>
    <w:rsid w:val="00A76D6C"/>
    <w:rsid w:val="00B45A1F"/>
    <w:rsid w:val="00B85158"/>
    <w:rsid w:val="00B95B22"/>
    <w:rsid w:val="00BE2C5E"/>
    <w:rsid w:val="00BF7C38"/>
    <w:rsid w:val="00C37944"/>
    <w:rsid w:val="00CD0F51"/>
    <w:rsid w:val="00D0090E"/>
    <w:rsid w:val="00E5556A"/>
    <w:rsid w:val="00E573A7"/>
    <w:rsid w:val="00EC55C4"/>
    <w:rsid w:val="00EE5DB6"/>
    <w:rsid w:val="00EF2D7D"/>
    <w:rsid w:val="00F605DE"/>
    <w:rsid w:val="00F85DE1"/>
    <w:rsid w:val="00FD263F"/>
    <w:rsid w:val="00FE7EB7"/>
    <w:rsid w:val="00FF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2A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8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920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2218"/>
  </w:style>
  <w:style w:type="paragraph" w:styleId="a7">
    <w:name w:val="footer"/>
    <w:basedOn w:val="a"/>
    <w:link w:val="a8"/>
    <w:uiPriority w:val="99"/>
    <w:unhideWhenUsed/>
    <w:rsid w:val="00FF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2218"/>
  </w:style>
  <w:style w:type="paragraph" w:styleId="a9">
    <w:name w:val="Normal (Web)"/>
    <w:basedOn w:val="a"/>
    <w:uiPriority w:val="99"/>
    <w:semiHidden/>
    <w:unhideWhenUsed/>
    <w:rsid w:val="00EF2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3"/>
    <w:rsid w:val="004F42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a"/>
    <w:rsid w:val="004F4239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2A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8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920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2218"/>
  </w:style>
  <w:style w:type="paragraph" w:styleId="a7">
    <w:name w:val="footer"/>
    <w:basedOn w:val="a"/>
    <w:link w:val="a8"/>
    <w:uiPriority w:val="99"/>
    <w:unhideWhenUsed/>
    <w:rsid w:val="00FF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2218"/>
  </w:style>
  <w:style w:type="paragraph" w:styleId="a9">
    <w:name w:val="Normal (Web)"/>
    <w:basedOn w:val="a"/>
    <w:uiPriority w:val="99"/>
    <w:semiHidden/>
    <w:unhideWhenUsed/>
    <w:rsid w:val="00EF2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3"/>
    <w:rsid w:val="004F42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a"/>
    <w:rsid w:val="004F4239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collection.cross-edu.ru/catalog/rubr/f544b3b7-f1f4-5b76-f453-552f31d9b164/&amp;sa=D&amp;ust=1452772669649000&amp;usg=AFQjCNE0G_yuz5Xz8uxhfrNra3eOZjTmJ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://viki.rdf.ru/&amp;sa=D&amp;ust=1452772669648000&amp;usg=AFQjCNF_lNpnfbmkwsQZ42hZ8f9zauiJG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music.edu.ru/&amp;sa=D&amp;ust=1452772669648000&amp;usg=AFQjCNEv1HbreGJZ8EWlOI5CSwfLm-rY4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collection.cross-edu.ru/catalog/rubr/f544b3b7-f1f4-5b76-f453-552f31d9b164/&amp;sa=D&amp;ust=1452772669647000&amp;usg=AFQjCNFdOa7Zgi1pfIsd1QpVGe-__-3Rl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viki.rdf.ru/&amp;sa=D&amp;ust=1452772669646000&amp;usg=AFQjCNGWhI2WU3WqV13lhahfuQida2-zz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DED6-444F-4FFD-B8D9-E11C39D2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19</Pages>
  <Words>5850</Words>
  <Characters>33348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Gete school</cp:lastModifiedBy>
  <cp:revision>12</cp:revision>
  <dcterms:created xsi:type="dcterms:W3CDTF">2020-01-19T16:23:00Z</dcterms:created>
  <dcterms:modified xsi:type="dcterms:W3CDTF">2021-10-02T20:45:00Z</dcterms:modified>
</cp:coreProperties>
</file>